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AD" w:rsidRPr="00A26E75" w:rsidRDefault="008505C7" w:rsidP="00556AF9">
      <w:pPr>
        <w:pStyle w:val="3"/>
        <w:rPr>
          <w:rtl/>
        </w:rPr>
      </w:pPr>
      <w:r w:rsidRPr="00A26E75">
        <w:rPr>
          <w:rtl/>
        </w:rPr>
        <w:t>מדריך למורה</w:t>
      </w:r>
    </w:p>
    <w:p w:rsidR="008505C7" w:rsidRPr="00A26E75" w:rsidRDefault="008505C7" w:rsidP="00F51681">
      <w:pPr>
        <w:pStyle w:val="3"/>
        <w:rPr>
          <w:rtl/>
        </w:rPr>
      </w:pPr>
      <w:r w:rsidRPr="00A26E75">
        <w:rPr>
          <w:rtl/>
        </w:rPr>
        <w:t xml:space="preserve">מסכת </w:t>
      </w:r>
      <w:r w:rsidR="00F51681">
        <w:rPr>
          <w:rFonts w:hint="cs"/>
          <w:rtl/>
        </w:rPr>
        <w:t>תענית פרק א משנה ה</w:t>
      </w:r>
    </w:p>
    <w:p w:rsidR="00F51681" w:rsidRPr="00522DF1" w:rsidRDefault="00F51681" w:rsidP="00FA1177">
      <w:pPr>
        <w:pStyle w:val="1"/>
        <w:rPr>
          <w:rtl/>
        </w:rPr>
      </w:pPr>
      <w:r w:rsidRPr="00522DF1">
        <w:rPr>
          <w:rFonts w:hint="cs"/>
          <w:rtl/>
        </w:rPr>
        <w:t>תעניות ציבור בזמן עצירת גשמים</w:t>
      </w:r>
    </w:p>
    <w:p w:rsidR="00A23042" w:rsidRPr="00A26E75" w:rsidRDefault="00A23042" w:rsidP="00F51681">
      <w:pPr>
        <w:rPr>
          <w:rtl/>
        </w:rPr>
      </w:pPr>
      <w:r w:rsidRPr="00A26E75">
        <w:rPr>
          <w:b/>
          <w:bCs/>
          <w:rtl/>
        </w:rPr>
        <w:t>משך ההוראה</w:t>
      </w:r>
      <w:r w:rsidRPr="00A26E75">
        <w:rPr>
          <w:rtl/>
        </w:rPr>
        <w:t xml:space="preserve">: </w:t>
      </w:r>
      <w:r w:rsidR="00085C0D">
        <w:rPr>
          <w:rFonts w:hint="cs"/>
          <w:rtl/>
        </w:rPr>
        <w:t xml:space="preserve">חצי שיעור - </w:t>
      </w:r>
      <w:r w:rsidR="00F51681">
        <w:rPr>
          <w:rFonts w:hint="cs"/>
          <w:rtl/>
        </w:rPr>
        <w:t>שיעור אחד</w:t>
      </w:r>
      <w:r w:rsidR="00271226" w:rsidRPr="00A26E75">
        <w:rPr>
          <w:rtl/>
        </w:rPr>
        <w:t>.</w:t>
      </w:r>
    </w:p>
    <w:p w:rsidR="00A23042" w:rsidRPr="00A26E75" w:rsidRDefault="00F51681" w:rsidP="00556AF9">
      <w:pPr>
        <w:rPr>
          <w:rtl/>
        </w:rPr>
      </w:pPr>
      <w:r>
        <w:rPr>
          <w:rFonts w:hint="cs"/>
          <w:rtl/>
        </w:rPr>
        <w:t xml:space="preserve">תעניות </w:t>
      </w:r>
      <w:proofErr w:type="spellStart"/>
      <w:r>
        <w:rPr>
          <w:rFonts w:hint="cs"/>
          <w:rtl/>
        </w:rPr>
        <w:t>היחדים</w:t>
      </w:r>
      <w:proofErr w:type="spellEnd"/>
      <w:r>
        <w:rPr>
          <w:rFonts w:hint="cs"/>
          <w:rtl/>
        </w:rPr>
        <w:t xml:space="preserve"> לא הועילו, החשש הולך וגובר וכל העם מצטרף לתעניות היחידים לסדרה נוספת של לשוש תעניות חמורות.</w:t>
      </w:r>
    </w:p>
    <w:p w:rsidR="00A23042" w:rsidRPr="00A26E75" w:rsidRDefault="00A23042" w:rsidP="00556AF9">
      <w:pPr>
        <w:rPr>
          <w:rtl/>
        </w:rPr>
      </w:pPr>
    </w:p>
    <w:p w:rsidR="000B5CD3" w:rsidRPr="00A26E75" w:rsidRDefault="000B5CD3" w:rsidP="00556AF9">
      <w:pPr>
        <w:rPr>
          <w:rtl/>
        </w:rPr>
      </w:pPr>
      <w:r w:rsidRPr="00A26E75">
        <w:rPr>
          <w:highlight w:val="green"/>
          <w:rtl/>
        </w:rPr>
        <w:t>נוסח המשנה</w:t>
      </w:r>
    </w:p>
    <w:p w:rsidR="00F51681" w:rsidRPr="00522DF1" w:rsidRDefault="00F51681" w:rsidP="00F51681">
      <w:pPr>
        <w:pStyle w:val="2"/>
        <w:ind w:right="3402"/>
        <w:rPr>
          <w:rtl/>
        </w:rPr>
      </w:pPr>
      <w:r w:rsidRPr="00522DF1">
        <w:rPr>
          <w:rtl/>
        </w:rPr>
        <w:t xml:space="preserve">הִגִּיעַ רֹאשׁ חֹדֶשׁ כִּסְלֵו וְלֹא יָרְדוּ גְשָׁמִים, </w:t>
      </w:r>
    </w:p>
    <w:p w:rsidR="00F51681" w:rsidRPr="00522DF1" w:rsidRDefault="00F51681" w:rsidP="00F51681">
      <w:pPr>
        <w:pStyle w:val="2"/>
        <w:ind w:right="3402"/>
        <w:rPr>
          <w:rtl/>
        </w:rPr>
      </w:pPr>
      <w:r w:rsidRPr="00522DF1">
        <w:rPr>
          <w:rtl/>
        </w:rPr>
        <w:t xml:space="preserve">בֵּית דִּין </w:t>
      </w:r>
      <w:proofErr w:type="spellStart"/>
      <w:r w:rsidRPr="00522DF1">
        <w:rPr>
          <w:rtl/>
        </w:rPr>
        <w:t>גּוֹזְרִין</w:t>
      </w:r>
      <w:proofErr w:type="spellEnd"/>
      <w:r w:rsidRPr="00522DF1">
        <w:rPr>
          <w:rtl/>
        </w:rPr>
        <w:t xml:space="preserve"> שָׁלשׁ תַּעֲנִיוֹת עַל הַצִּבּוּר.</w:t>
      </w:r>
    </w:p>
    <w:p w:rsidR="00F51681" w:rsidRPr="00522DF1" w:rsidRDefault="00F51681" w:rsidP="00F51681">
      <w:pPr>
        <w:pStyle w:val="2"/>
        <w:ind w:right="3402"/>
        <w:rPr>
          <w:rtl/>
        </w:rPr>
      </w:pPr>
    </w:p>
    <w:p w:rsidR="00F51681" w:rsidRPr="00522DF1" w:rsidRDefault="00F51681" w:rsidP="00F51681">
      <w:pPr>
        <w:pStyle w:val="2"/>
        <w:ind w:right="3402"/>
        <w:rPr>
          <w:rtl/>
        </w:rPr>
      </w:pPr>
      <w:proofErr w:type="spellStart"/>
      <w:r w:rsidRPr="00522DF1">
        <w:rPr>
          <w:rtl/>
        </w:rPr>
        <w:t>אוֹכְלִין</w:t>
      </w:r>
      <w:proofErr w:type="spellEnd"/>
      <w:r w:rsidRPr="00522DF1">
        <w:rPr>
          <w:rtl/>
        </w:rPr>
        <w:t xml:space="preserve"> </w:t>
      </w:r>
      <w:proofErr w:type="spellStart"/>
      <w:r w:rsidRPr="00522DF1">
        <w:rPr>
          <w:rtl/>
        </w:rPr>
        <w:t>וְשׁוֹתִין</w:t>
      </w:r>
      <w:proofErr w:type="spellEnd"/>
      <w:r w:rsidRPr="00522DF1">
        <w:rPr>
          <w:rtl/>
        </w:rPr>
        <w:t xml:space="preserve"> מִשֶּׁחָשֵׁכָה, </w:t>
      </w:r>
    </w:p>
    <w:p w:rsidR="00A23042" w:rsidRPr="00A26E75" w:rsidRDefault="00F51681" w:rsidP="00F51681">
      <w:pPr>
        <w:pStyle w:val="2"/>
        <w:tabs>
          <w:tab w:val="left" w:pos="8306"/>
        </w:tabs>
        <w:rPr>
          <w:rtl/>
        </w:rPr>
      </w:pPr>
      <w:proofErr w:type="spellStart"/>
      <w:r w:rsidRPr="00522DF1">
        <w:rPr>
          <w:rtl/>
        </w:rPr>
        <w:t>וּמֻתָּרִין</w:t>
      </w:r>
      <w:proofErr w:type="spellEnd"/>
      <w:r w:rsidRPr="00522DF1">
        <w:rPr>
          <w:rtl/>
        </w:rPr>
        <w:t xml:space="preserve"> בִּמְלָאכָה וּבִרְחִיצָה וּבְסִיכָה וּבִנְעִילַת הַסַּנְדָּל וּבְתַשְׁמִישׁ הַמִּטָּה</w:t>
      </w:r>
      <w:r w:rsidRPr="00522DF1">
        <w:rPr>
          <w:rFonts w:hint="cs"/>
          <w:rtl/>
        </w:rPr>
        <w:t>.</w:t>
      </w:r>
    </w:p>
    <w:p w:rsidR="00A23042" w:rsidRPr="00A26E75" w:rsidRDefault="00A23042" w:rsidP="00556AF9">
      <w:pPr>
        <w:rPr>
          <w:rtl/>
        </w:rPr>
      </w:pPr>
    </w:p>
    <w:p w:rsidR="000B5CD3" w:rsidRDefault="00271226" w:rsidP="00556AF9">
      <w:pPr>
        <w:rPr>
          <w:rtl/>
        </w:rPr>
      </w:pPr>
      <w:r w:rsidRPr="00A26E75">
        <w:rPr>
          <w:highlight w:val="green"/>
          <w:rtl/>
        </w:rPr>
        <w:t>מבנה:</w:t>
      </w:r>
      <w:r w:rsidRPr="00A26E75">
        <w:rPr>
          <w:rtl/>
        </w:rPr>
        <w:t xml:space="preserve"> </w:t>
      </w:r>
    </w:p>
    <w:p w:rsidR="00F51681" w:rsidRDefault="00F51681" w:rsidP="00F51681">
      <w:pPr>
        <w:pStyle w:val="a3"/>
        <w:numPr>
          <w:ilvl w:val="0"/>
          <w:numId w:val="11"/>
        </w:numPr>
        <w:spacing w:before="120" w:after="120" w:line="26" w:lineRule="atLeast"/>
        <w:contextualSpacing w:val="0"/>
      </w:pPr>
      <w:r>
        <w:rPr>
          <w:rFonts w:hint="cs"/>
          <w:rtl/>
        </w:rPr>
        <w:t xml:space="preserve">זיהוי </w:t>
      </w:r>
      <w:r w:rsidRPr="003527B5">
        <w:rPr>
          <w:rFonts w:hint="cs"/>
          <w:b/>
          <w:bCs/>
          <w:rtl/>
        </w:rPr>
        <w:t>התאריך</w:t>
      </w:r>
      <w:r>
        <w:rPr>
          <w:rFonts w:hint="cs"/>
          <w:rtl/>
        </w:rPr>
        <w:t xml:space="preserve"> שמופיע במשנה. זהו התאריך שרק אחריו מתחילות התעניות שעליהן מדובר במשנה.</w:t>
      </w:r>
    </w:p>
    <w:p w:rsidR="00F51681" w:rsidRDefault="00F51681" w:rsidP="00F51681">
      <w:pPr>
        <w:pStyle w:val="a3"/>
        <w:numPr>
          <w:ilvl w:val="0"/>
          <w:numId w:val="11"/>
        </w:numPr>
        <w:spacing w:before="120" w:after="120" w:line="26" w:lineRule="atLeast"/>
        <w:contextualSpacing w:val="0"/>
      </w:pPr>
      <w:r>
        <w:rPr>
          <w:rFonts w:hint="cs"/>
          <w:rtl/>
        </w:rPr>
        <w:t xml:space="preserve">זיהוי </w:t>
      </w:r>
      <w:r w:rsidRPr="003527B5">
        <w:rPr>
          <w:rFonts w:hint="cs"/>
          <w:b/>
          <w:bCs/>
          <w:rtl/>
        </w:rPr>
        <w:t xml:space="preserve">המספר </w:t>
      </w:r>
      <w:r>
        <w:rPr>
          <w:rFonts w:hint="cs"/>
          <w:rtl/>
        </w:rPr>
        <w:t>שמופיע במשנה. זהו מספר התעניות.</w:t>
      </w:r>
    </w:p>
    <w:p w:rsidR="00F51681" w:rsidRDefault="00F51681" w:rsidP="00F51681">
      <w:pPr>
        <w:pStyle w:val="a3"/>
        <w:numPr>
          <w:ilvl w:val="0"/>
          <w:numId w:val="11"/>
        </w:numPr>
        <w:spacing w:before="120" w:after="120" w:line="26" w:lineRule="atLeast"/>
        <w:contextualSpacing w:val="0"/>
      </w:pPr>
      <w:r>
        <w:rPr>
          <w:rFonts w:hint="cs"/>
          <w:rtl/>
        </w:rPr>
        <w:t>זיהוי מילת הדין</w:t>
      </w:r>
      <w:r w:rsidRPr="003527B5">
        <w:rPr>
          <w:rFonts w:hint="cs"/>
          <w:b/>
          <w:bCs/>
          <w:rtl/>
        </w:rPr>
        <w:t xml:space="preserve"> </w:t>
      </w:r>
      <w:proofErr w:type="spellStart"/>
      <w:r w:rsidRPr="003527B5">
        <w:rPr>
          <w:rFonts w:hint="cs"/>
          <w:b/>
          <w:bCs/>
          <w:rtl/>
        </w:rPr>
        <w:t>ומותרין</w:t>
      </w:r>
      <w:proofErr w:type="spellEnd"/>
      <w:r w:rsidRPr="003527B5">
        <w:rPr>
          <w:rFonts w:hint="cs"/>
          <w:b/>
          <w:bCs/>
          <w:rtl/>
        </w:rPr>
        <w:t>.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כאשר נגיע לתעניות החמורות נרגיש את ההחמרה כאשר מילה זו תהפוך ל- </w:t>
      </w:r>
      <w:proofErr w:type="spellStart"/>
      <w:r w:rsidRPr="003527B5">
        <w:rPr>
          <w:rFonts w:hint="cs"/>
          <w:b/>
          <w:bCs/>
          <w:rtl/>
        </w:rPr>
        <w:t>ואסורין</w:t>
      </w:r>
      <w:proofErr w:type="spellEnd"/>
      <w:r w:rsidRPr="003527B5">
        <w:rPr>
          <w:rFonts w:hint="cs"/>
          <w:b/>
          <w:bCs/>
          <w:rtl/>
        </w:rPr>
        <w:t>.</w:t>
      </w:r>
    </w:p>
    <w:p w:rsidR="00F51681" w:rsidRPr="00F51681" w:rsidRDefault="00F51681" w:rsidP="00556AF9">
      <w:pPr>
        <w:rPr>
          <w:rtl/>
        </w:rPr>
      </w:pPr>
    </w:p>
    <w:p w:rsidR="000B5CD3" w:rsidRDefault="000B5CD3" w:rsidP="00556AF9">
      <w:pPr>
        <w:rPr>
          <w:rtl/>
        </w:rPr>
      </w:pPr>
      <w:r w:rsidRPr="00A26E75">
        <w:rPr>
          <w:highlight w:val="green"/>
          <w:rtl/>
        </w:rPr>
        <w:t>תוכן</w:t>
      </w:r>
    </w:p>
    <w:p w:rsidR="00F51681" w:rsidRDefault="00F51681" w:rsidP="00556AF9">
      <w:pPr>
        <w:rPr>
          <w:rtl/>
        </w:rPr>
      </w:pPr>
      <w:r>
        <w:rPr>
          <w:rFonts w:hint="cs"/>
          <w:rtl/>
        </w:rPr>
        <w:t xml:space="preserve">משנה זו כמעט זהה למשנה הקודמת, אלא שהפעם ישנה החמרה והציבור כולו מצטרף ליחידים ומתענה שלוש תעניות. ההחמרה נובעת מכך שעברו שבועיים (שבין י"ז בחשוון לראש חודש כסלו) </w:t>
      </w:r>
      <w:r>
        <w:rPr>
          <w:rtl/>
        </w:rPr>
        <w:t>–</w:t>
      </w:r>
      <w:r>
        <w:rPr>
          <w:rFonts w:hint="cs"/>
          <w:rtl/>
        </w:rPr>
        <w:t xml:space="preserve"> ולא ירדו עדיין גשמים.</w:t>
      </w:r>
    </w:p>
    <w:p w:rsidR="00FA1177" w:rsidRDefault="00FA1177" w:rsidP="00556AF9">
      <w:pPr>
        <w:rPr>
          <w:rtl/>
        </w:rPr>
      </w:pPr>
      <w:r>
        <w:rPr>
          <w:rFonts w:hint="cs"/>
          <w:rtl/>
        </w:rPr>
        <w:t>גם תעניות אלו מתחילות רק בבוקר, וגם בהן אין איסורים נוספים מלבד אכילה ושתייה.</w:t>
      </w:r>
    </w:p>
    <w:p w:rsidR="001B50C7" w:rsidRPr="00A26E75" w:rsidRDefault="001B50C7" w:rsidP="00556AF9">
      <w:pPr>
        <w:rPr>
          <w:rtl/>
        </w:rPr>
      </w:pPr>
      <w:r w:rsidRPr="00A26E75">
        <w:rPr>
          <w:highlight w:val="green"/>
          <w:rtl/>
        </w:rPr>
        <w:t>מיומנות</w:t>
      </w:r>
    </w:p>
    <w:p w:rsidR="00F51681" w:rsidRDefault="00F51681" w:rsidP="00F51681">
      <w:pPr>
        <w:spacing w:before="120" w:after="120" w:line="26" w:lineRule="atLeast"/>
        <w:rPr>
          <w:rtl/>
        </w:rPr>
      </w:pPr>
      <w:r w:rsidRPr="00A26E75">
        <w:rPr>
          <w:rtl/>
        </w:rPr>
        <w:t>במשנה זו כמה מיומנויות חשובות:</w:t>
      </w:r>
    </w:p>
    <w:p w:rsidR="00F51681" w:rsidRDefault="00F51681" w:rsidP="00F51681">
      <w:pPr>
        <w:pStyle w:val="a3"/>
        <w:numPr>
          <w:ilvl w:val="0"/>
          <w:numId w:val="13"/>
        </w:numPr>
        <w:spacing w:before="120" w:after="120" w:line="26" w:lineRule="atLeast"/>
        <w:contextualSpacing w:val="0"/>
      </w:pPr>
      <w:r>
        <w:rPr>
          <w:rFonts w:hint="cs"/>
          <w:rtl/>
        </w:rPr>
        <w:t xml:space="preserve">התמצאות במרחב הזמן </w:t>
      </w:r>
      <w:r>
        <w:rPr>
          <w:rtl/>
        </w:rPr>
        <w:t>–</w:t>
      </w:r>
      <w:r>
        <w:rPr>
          <w:rFonts w:hint="cs"/>
          <w:rtl/>
        </w:rPr>
        <w:t xml:space="preserve"> נבין על אילו תאריכים מדובר, נבין באילו ימים צמים </w:t>
      </w:r>
      <w:proofErr w:type="spellStart"/>
      <w:r>
        <w:rPr>
          <w:rFonts w:hint="cs"/>
          <w:rtl/>
        </w:rPr>
        <w:t>וכו</w:t>
      </w:r>
      <w:proofErr w:type="spellEnd"/>
      <w:r>
        <w:rPr>
          <w:rFonts w:hint="cs"/>
          <w:rtl/>
        </w:rPr>
        <w:t>'.</w:t>
      </w:r>
    </w:p>
    <w:p w:rsidR="00F51681" w:rsidRPr="00A26E75" w:rsidRDefault="00F51681" w:rsidP="00F51681">
      <w:pPr>
        <w:pStyle w:val="a3"/>
        <w:numPr>
          <w:ilvl w:val="0"/>
          <w:numId w:val="13"/>
        </w:numPr>
        <w:spacing w:before="120" w:after="120" w:line="26" w:lineRule="atLeast"/>
        <w:contextualSpacing w:val="0"/>
        <w:rPr>
          <w:rtl/>
        </w:rPr>
      </w:pPr>
      <w:r>
        <w:rPr>
          <w:rFonts w:hint="cs"/>
          <w:rtl/>
        </w:rPr>
        <w:t>איסוף מידע על פי מילות מפתח (תאריכים, מספר התעניות, רמת החומרה של התענית)</w:t>
      </w:r>
    </w:p>
    <w:p w:rsidR="001B50C7" w:rsidRPr="00A26E75" w:rsidRDefault="001B50C7" w:rsidP="00F51681">
      <w:pPr>
        <w:rPr>
          <w:rtl/>
        </w:rPr>
      </w:pPr>
    </w:p>
    <w:p w:rsidR="001D03C0" w:rsidRPr="00A26E75" w:rsidRDefault="001B50C7" w:rsidP="00556AF9">
      <w:pPr>
        <w:rPr>
          <w:rtl/>
        </w:rPr>
      </w:pPr>
      <w:r w:rsidRPr="00A26E75">
        <w:rPr>
          <w:highlight w:val="green"/>
          <w:rtl/>
        </w:rPr>
        <w:t>משמעות</w:t>
      </w:r>
    </w:p>
    <w:p w:rsidR="00F51681" w:rsidRPr="00522DF1" w:rsidRDefault="00F51681" w:rsidP="00F51681">
      <w:pPr>
        <w:spacing w:before="120" w:after="120" w:line="288" w:lineRule="auto"/>
        <w:rPr>
          <w:sz w:val="26"/>
          <w:szCs w:val="26"/>
          <w:rtl/>
        </w:rPr>
      </w:pPr>
      <w:r w:rsidRPr="00522DF1">
        <w:rPr>
          <w:rFonts w:hint="cs"/>
          <w:sz w:val="26"/>
          <w:szCs w:val="26"/>
          <w:rtl/>
        </w:rPr>
        <w:t>יעל</w:t>
      </w:r>
      <w:r w:rsidRPr="00522DF1">
        <w:rPr>
          <w:sz w:val="26"/>
          <w:szCs w:val="26"/>
          <w:rtl/>
        </w:rPr>
        <w:t>:</w:t>
      </w:r>
      <w:r>
        <w:rPr>
          <w:rFonts w:hint="cs"/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בימינו</w:t>
      </w:r>
      <w:r w:rsidRPr="00522DF1">
        <w:rPr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ה</w:t>
      </w:r>
      <w:r w:rsidRPr="00522DF1">
        <w:rPr>
          <w:rFonts w:hint="cs"/>
          <w:sz w:val="26"/>
          <w:szCs w:val="26"/>
          <w:rtl/>
        </w:rPr>
        <w:t>חיסרון</w:t>
      </w:r>
      <w:r w:rsidRPr="00522DF1">
        <w:rPr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ב</w:t>
      </w:r>
      <w:r w:rsidRPr="00522DF1">
        <w:rPr>
          <w:rFonts w:hint="cs"/>
          <w:sz w:val="26"/>
          <w:szCs w:val="26"/>
          <w:rtl/>
        </w:rPr>
        <w:t>מים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בשנות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בצורת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הרבה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פחות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מו</w:t>
      </w:r>
      <w:r>
        <w:rPr>
          <w:rFonts w:hint="cs"/>
          <w:sz w:val="26"/>
          <w:szCs w:val="26"/>
          <w:rtl/>
        </w:rPr>
        <w:t>ר</w:t>
      </w:r>
      <w:r w:rsidRPr="00522DF1">
        <w:rPr>
          <w:rFonts w:hint="cs"/>
          <w:sz w:val="26"/>
          <w:szCs w:val="26"/>
          <w:rtl/>
        </w:rPr>
        <w:t>גש</w:t>
      </w:r>
      <w:r w:rsidRPr="00522DF1">
        <w:rPr>
          <w:sz w:val="26"/>
          <w:szCs w:val="26"/>
          <w:rtl/>
        </w:rPr>
        <w:t xml:space="preserve">. </w:t>
      </w:r>
      <w:r w:rsidRPr="00522DF1">
        <w:rPr>
          <w:rFonts w:hint="cs"/>
          <w:sz w:val="26"/>
          <w:szCs w:val="26"/>
          <w:rtl/>
        </w:rPr>
        <w:t>אני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זוכרת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שלפני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כמה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שנים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בקושי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ירד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גשם</w:t>
      </w:r>
      <w:r w:rsidRPr="00522DF1">
        <w:rPr>
          <w:sz w:val="26"/>
          <w:szCs w:val="26"/>
          <w:rtl/>
        </w:rPr>
        <w:t xml:space="preserve">, </w:t>
      </w:r>
      <w:r w:rsidRPr="00522DF1">
        <w:rPr>
          <w:rFonts w:hint="cs"/>
          <w:sz w:val="26"/>
          <w:szCs w:val="26"/>
          <w:rtl/>
        </w:rPr>
        <w:t>ובכל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זאת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המים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זרמו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בברזים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כרגיל</w:t>
      </w:r>
      <w:r w:rsidRPr="00522DF1">
        <w:rPr>
          <w:sz w:val="26"/>
          <w:szCs w:val="26"/>
          <w:rtl/>
        </w:rPr>
        <w:t>..</w:t>
      </w:r>
      <w:r w:rsidRPr="00522DF1">
        <w:rPr>
          <w:rFonts w:hint="cs"/>
          <w:sz w:val="26"/>
          <w:szCs w:val="26"/>
          <w:rtl/>
        </w:rPr>
        <w:t>.</w:t>
      </w:r>
    </w:p>
    <w:p w:rsidR="00F51681" w:rsidRDefault="00F51681" w:rsidP="00F51681">
      <w:pPr>
        <w:spacing w:before="120" w:after="120" w:line="288" w:lineRule="auto"/>
        <w:rPr>
          <w:sz w:val="26"/>
          <w:szCs w:val="26"/>
          <w:rtl/>
        </w:rPr>
      </w:pPr>
      <w:r w:rsidRPr="00522DF1">
        <w:rPr>
          <w:rFonts w:hint="cs"/>
          <w:sz w:val="26"/>
          <w:szCs w:val="26"/>
          <w:rtl/>
        </w:rPr>
        <w:t>חגי</w:t>
      </w:r>
      <w:r w:rsidRPr="00522DF1">
        <w:rPr>
          <w:sz w:val="26"/>
          <w:szCs w:val="26"/>
          <w:rtl/>
        </w:rPr>
        <w:t>:</w:t>
      </w:r>
      <w:r>
        <w:rPr>
          <w:rFonts w:hint="cs"/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זה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שהמים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זורמים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בברזים</w:t>
      </w:r>
      <w:r w:rsidRPr="00522DF1">
        <w:rPr>
          <w:sz w:val="26"/>
          <w:szCs w:val="26"/>
          <w:rtl/>
        </w:rPr>
        <w:t xml:space="preserve">, </w:t>
      </w:r>
      <w:r w:rsidRPr="00522DF1">
        <w:rPr>
          <w:rFonts w:hint="cs"/>
          <w:sz w:val="26"/>
          <w:szCs w:val="26"/>
          <w:rtl/>
        </w:rPr>
        <w:t>לא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אומר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שאין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מחסור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במים</w:t>
      </w:r>
      <w:r w:rsidRPr="00522DF1">
        <w:rPr>
          <w:sz w:val="26"/>
          <w:szCs w:val="26"/>
          <w:rtl/>
        </w:rPr>
        <w:t xml:space="preserve">! </w:t>
      </w:r>
      <w:r w:rsidRPr="00522DF1">
        <w:rPr>
          <w:rFonts w:hint="cs"/>
          <w:sz w:val="26"/>
          <w:szCs w:val="26"/>
          <w:rtl/>
        </w:rPr>
        <w:t>בשנות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בצורת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חייבים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לחסוך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במים</w:t>
      </w:r>
      <w:r w:rsidRPr="00522DF1">
        <w:rPr>
          <w:sz w:val="26"/>
          <w:szCs w:val="26"/>
          <w:rtl/>
        </w:rPr>
        <w:t>!</w:t>
      </w:r>
    </w:p>
    <w:p w:rsidR="00F51681" w:rsidRPr="00522DF1" w:rsidRDefault="00F51681" w:rsidP="00F51681">
      <w:pPr>
        <w:spacing w:before="120" w:after="120" w:line="288" w:lineRule="auto"/>
        <w:rPr>
          <w:sz w:val="26"/>
          <w:szCs w:val="26"/>
          <w:rtl/>
        </w:rPr>
      </w:pPr>
      <w:r w:rsidRPr="00522DF1">
        <w:rPr>
          <w:rFonts w:hint="cs"/>
          <w:sz w:val="26"/>
          <w:szCs w:val="26"/>
          <w:rtl/>
        </w:rPr>
        <w:lastRenderedPageBreak/>
        <w:t>יעל</w:t>
      </w:r>
      <w:r w:rsidRPr="00522DF1">
        <w:rPr>
          <w:sz w:val="26"/>
          <w:szCs w:val="26"/>
          <w:rtl/>
        </w:rPr>
        <w:t>:</w:t>
      </w:r>
      <w:r>
        <w:rPr>
          <w:rFonts w:hint="cs"/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אתה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צודק</w:t>
      </w:r>
      <w:r w:rsidRPr="00522DF1">
        <w:rPr>
          <w:sz w:val="26"/>
          <w:szCs w:val="26"/>
          <w:rtl/>
        </w:rPr>
        <w:t xml:space="preserve">. </w:t>
      </w:r>
      <w:r>
        <w:rPr>
          <w:rFonts w:hint="cs"/>
          <w:sz w:val="26"/>
          <w:szCs w:val="26"/>
          <w:rtl/>
        </w:rPr>
        <w:t>אבל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שכחת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עוד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משהו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שצריך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לעשות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בשנות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בצורת</w:t>
      </w:r>
      <w:r w:rsidRPr="00522DF1">
        <w:rPr>
          <w:sz w:val="26"/>
          <w:szCs w:val="26"/>
          <w:rtl/>
        </w:rPr>
        <w:t>.</w:t>
      </w:r>
    </w:p>
    <w:p w:rsidR="00F51681" w:rsidRPr="00522DF1" w:rsidRDefault="00F51681" w:rsidP="00F51681">
      <w:pPr>
        <w:spacing w:before="120" w:after="120" w:line="288" w:lineRule="auto"/>
        <w:rPr>
          <w:sz w:val="26"/>
          <w:szCs w:val="26"/>
          <w:rtl/>
        </w:rPr>
      </w:pPr>
    </w:p>
    <w:p w:rsidR="00F51681" w:rsidRDefault="00F51681" w:rsidP="00F51681">
      <w:pPr>
        <w:spacing w:before="120" w:after="120" w:line="288" w:lineRule="auto"/>
        <w:rPr>
          <w:sz w:val="26"/>
          <w:szCs w:val="26"/>
          <w:rtl/>
        </w:rPr>
      </w:pPr>
      <w:r w:rsidRPr="00522DF1">
        <w:rPr>
          <w:rFonts w:hint="cs"/>
          <w:sz w:val="26"/>
          <w:szCs w:val="26"/>
          <w:rtl/>
        </w:rPr>
        <w:t>כ</w:t>
      </w:r>
      <w:r>
        <w:rPr>
          <w:rFonts w:hint="cs"/>
          <w:sz w:val="26"/>
          <w:szCs w:val="26"/>
          <w:rtl/>
        </w:rPr>
        <w:t>ִּ</w:t>
      </w:r>
      <w:r w:rsidRPr="00522DF1">
        <w:rPr>
          <w:rFonts w:hint="cs"/>
          <w:sz w:val="26"/>
          <w:szCs w:val="26"/>
          <w:rtl/>
        </w:rPr>
        <w:t>תבו</w:t>
      </w:r>
      <w:r w:rsidRPr="00522DF1">
        <w:rPr>
          <w:sz w:val="26"/>
          <w:szCs w:val="26"/>
          <w:rtl/>
        </w:rPr>
        <w:t xml:space="preserve">: </w:t>
      </w:r>
    </w:p>
    <w:p w:rsidR="00F51681" w:rsidRPr="00522DF1" w:rsidRDefault="00F51681" w:rsidP="00F51681">
      <w:pPr>
        <w:spacing w:before="120" w:after="120" w:line="288" w:lineRule="auto"/>
        <w:rPr>
          <w:sz w:val="26"/>
          <w:szCs w:val="26"/>
          <w:rtl/>
        </w:rPr>
      </w:pPr>
      <w:r w:rsidRPr="00522DF1">
        <w:rPr>
          <w:rFonts w:hint="cs"/>
          <w:sz w:val="26"/>
          <w:szCs w:val="26"/>
          <w:rtl/>
        </w:rPr>
        <w:t>למה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התכוונה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יעל</w:t>
      </w:r>
      <w:r w:rsidRPr="00522DF1">
        <w:rPr>
          <w:sz w:val="26"/>
          <w:szCs w:val="26"/>
          <w:rtl/>
        </w:rPr>
        <w:t xml:space="preserve">? </w:t>
      </w:r>
      <w:r w:rsidRPr="00522DF1">
        <w:rPr>
          <w:rFonts w:hint="cs"/>
          <w:sz w:val="26"/>
          <w:szCs w:val="26"/>
          <w:rtl/>
        </w:rPr>
        <w:t>מה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צריך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לעשות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בשנות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בצורת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מעבר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לחיסכון</w:t>
      </w:r>
      <w:r w:rsidRPr="00522DF1">
        <w:rPr>
          <w:sz w:val="26"/>
          <w:szCs w:val="26"/>
          <w:rtl/>
        </w:rPr>
        <w:t xml:space="preserve"> </w:t>
      </w:r>
      <w:r w:rsidRPr="00522DF1">
        <w:rPr>
          <w:rFonts w:hint="cs"/>
          <w:sz w:val="26"/>
          <w:szCs w:val="26"/>
          <w:rtl/>
        </w:rPr>
        <w:t>במים</w:t>
      </w:r>
      <w:r w:rsidRPr="00522DF1">
        <w:rPr>
          <w:sz w:val="26"/>
          <w:szCs w:val="26"/>
          <w:rtl/>
        </w:rPr>
        <w:t>?</w:t>
      </w:r>
    </w:p>
    <w:p w:rsidR="00FA1177" w:rsidRPr="00FA1177" w:rsidRDefault="00FA1177" w:rsidP="00D50499">
      <w:pPr>
        <w:bidi w:val="0"/>
      </w:pPr>
      <w:bookmarkStart w:id="0" w:name="_GoBack"/>
      <w:bookmarkEnd w:id="0"/>
    </w:p>
    <w:p w:rsidR="00FA1177" w:rsidRPr="00FA1177" w:rsidRDefault="00FA1177" w:rsidP="001269DD">
      <w:pPr>
        <w:pStyle w:val="ab"/>
        <w:rPr>
          <w:rtl/>
        </w:rPr>
      </w:pPr>
    </w:p>
    <w:sectPr w:rsidR="00FA1177" w:rsidRPr="00FA1177" w:rsidSect="00A26E75">
      <w:pgSz w:w="11906" w:h="16838"/>
      <w:pgMar w:top="1418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2DC"/>
    <w:multiLevelType w:val="hybridMultilevel"/>
    <w:tmpl w:val="C9DA3EFC"/>
    <w:lvl w:ilvl="0" w:tplc="C1E62A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43A67"/>
    <w:multiLevelType w:val="hybridMultilevel"/>
    <w:tmpl w:val="93A0E6AC"/>
    <w:lvl w:ilvl="0" w:tplc="3736717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450AF"/>
    <w:multiLevelType w:val="hybridMultilevel"/>
    <w:tmpl w:val="8D8E11F4"/>
    <w:lvl w:ilvl="0" w:tplc="492C7E0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08D3"/>
    <w:multiLevelType w:val="hybridMultilevel"/>
    <w:tmpl w:val="11ECFE34"/>
    <w:lvl w:ilvl="0" w:tplc="7FD6B99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842C97"/>
    <w:multiLevelType w:val="hybridMultilevel"/>
    <w:tmpl w:val="8612EE62"/>
    <w:lvl w:ilvl="0" w:tplc="1E28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0B0827"/>
    <w:multiLevelType w:val="hybridMultilevel"/>
    <w:tmpl w:val="CA6A005A"/>
    <w:lvl w:ilvl="0" w:tplc="F446ED34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44E9D"/>
    <w:multiLevelType w:val="hybridMultilevel"/>
    <w:tmpl w:val="4FB2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56CAC"/>
    <w:multiLevelType w:val="hybridMultilevel"/>
    <w:tmpl w:val="95CAF27E"/>
    <w:lvl w:ilvl="0" w:tplc="2828E4E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443F33"/>
    <w:multiLevelType w:val="hybridMultilevel"/>
    <w:tmpl w:val="89A043AE"/>
    <w:lvl w:ilvl="0" w:tplc="DE9CA6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9538B"/>
    <w:multiLevelType w:val="hybridMultilevel"/>
    <w:tmpl w:val="C2C6B4F8"/>
    <w:lvl w:ilvl="0" w:tplc="C6FE7C0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9112BD"/>
    <w:multiLevelType w:val="hybridMultilevel"/>
    <w:tmpl w:val="6CB49AE6"/>
    <w:lvl w:ilvl="0" w:tplc="F6BAEBB0">
      <w:start w:val="1"/>
      <w:numFmt w:val="hebrew1"/>
      <w:lvlText w:val="%1."/>
      <w:lvlJc w:val="left"/>
      <w:pPr>
        <w:ind w:left="360" w:hanging="360"/>
      </w:pPr>
      <w:rPr>
        <w:rFonts w:ascii="David" w:eastAsiaTheme="minorHAnsi" w:hAnsi="David" w:cs="Davi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7E7157"/>
    <w:multiLevelType w:val="hybridMultilevel"/>
    <w:tmpl w:val="8EB89B88"/>
    <w:lvl w:ilvl="0" w:tplc="F0349BF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0E1831"/>
    <w:multiLevelType w:val="hybridMultilevel"/>
    <w:tmpl w:val="6E1497D8"/>
    <w:lvl w:ilvl="0" w:tplc="C1D20A1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David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C942A8"/>
    <w:multiLevelType w:val="hybridMultilevel"/>
    <w:tmpl w:val="076C239A"/>
    <w:lvl w:ilvl="0" w:tplc="1C42684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6700B"/>
    <w:multiLevelType w:val="hybridMultilevel"/>
    <w:tmpl w:val="66C2AE5E"/>
    <w:lvl w:ilvl="0" w:tplc="DFFC8280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D86E39"/>
    <w:multiLevelType w:val="hybridMultilevel"/>
    <w:tmpl w:val="EA2EA02A"/>
    <w:lvl w:ilvl="0" w:tplc="9DB6CED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630694"/>
    <w:multiLevelType w:val="hybridMultilevel"/>
    <w:tmpl w:val="E26AA2B4"/>
    <w:lvl w:ilvl="0" w:tplc="72466F4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2748D7"/>
    <w:multiLevelType w:val="hybridMultilevel"/>
    <w:tmpl w:val="0C24FF64"/>
    <w:lvl w:ilvl="0" w:tplc="C516538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F53863"/>
    <w:multiLevelType w:val="hybridMultilevel"/>
    <w:tmpl w:val="3BB6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14"/>
  </w:num>
  <w:num w:numId="5">
    <w:abstractNumId w:val="5"/>
  </w:num>
  <w:num w:numId="6">
    <w:abstractNumId w:val="18"/>
  </w:num>
  <w:num w:numId="7">
    <w:abstractNumId w:val="16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"/>
  </w:num>
  <w:num w:numId="13">
    <w:abstractNumId w:val="2"/>
  </w:num>
  <w:num w:numId="14">
    <w:abstractNumId w:val="9"/>
  </w:num>
  <w:num w:numId="15">
    <w:abstractNumId w:val="0"/>
  </w:num>
  <w:num w:numId="16">
    <w:abstractNumId w:val="12"/>
  </w:num>
  <w:num w:numId="17">
    <w:abstractNumId w:val="8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F51681"/>
    <w:rsid w:val="00085C0D"/>
    <w:rsid w:val="000B045B"/>
    <w:rsid w:val="000B5CD3"/>
    <w:rsid w:val="000C561B"/>
    <w:rsid w:val="001269DD"/>
    <w:rsid w:val="0019654E"/>
    <w:rsid w:val="001B50C7"/>
    <w:rsid w:val="001D03C0"/>
    <w:rsid w:val="00271226"/>
    <w:rsid w:val="00312906"/>
    <w:rsid w:val="003F4355"/>
    <w:rsid w:val="00452F3C"/>
    <w:rsid w:val="0051555E"/>
    <w:rsid w:val="00556AF9"/>
    <w:rsid w:val="007C1AF3"/>
    <w:rsid w:val="008505C7"/>
    <w:rsid w:val="008644CA"/>
    <w:rsid w:val="009269E0"/>
    <w:rsid w:val="00995B68"/>
    <w:rsid w:val="00A23042"/>
    <w:rsid w:val="00A26E75"/>
    <w:rsid w:val="00AA35DA"/>
    <w:rsid w:val="00AC3E63"/>
    <w:rsid w:val="00AE3447"/>
    <w:rsid w:val="00B53636"/>
    <w:rsid w:val="00BC67BF"/>
    <w:rsid w:val="00C14600"/>
    <w:rsid w:val="00C313C5"/>
    <w:rsid w:val="00C32100"/>
    <w:rsid w:val="00C913B2"/>
    <w:rsid w:val="00D352D9"/>
    <w:rsid w:val="00D50499"/>
    <w:rsid w:val="00E762AD"/>
    <w:rsid w:val="00E8086C"/>
    <w:rsid w:val="00F51681"/>
    <w:rsid w:val="00F617D4"/>
    <w:rsid w:val="00FA1177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F9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556AF9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556AF9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556AF9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rsid w:val="00452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aliases w:val="משנה תו"/>
    <w:basedOn w:val="a0"/>
    <w:link w:val="2"/>
    <w:uiPriority w:val="9"/>
    <w:rsid w:val="00556AF9"/>
    <w:rPr>
      <w:rFonts w:ascii="David" w:hAnsi="David" w:cs="David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A35DA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556AF9"/>
    <w:rPr>
      <w:rFonts w:ascii="David" w:hAnsi="David" w:cs="David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452F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7C1A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1AF3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C1A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1AF3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C1A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C1AF3"/>
    <w:rPr>
      <w:rFonts w:ascii="Tahoma" w:hAnsi="Tahoma" w:cs="Tahoma"/>
      <w:sz w:val="16"/>
      <w:szCs w:val="16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556A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">
    <w:name w:val="משימה"/>
    <w:basedOn w:val="a"/>
    <w:link w:val="ac"/>
    <w:qFormat/>
    <w:rsid w:val="001269DD"/>
    <w:rPr>
      <w:b/>
      <w:bCs/>
      <w:sz w:val="24"/>
      <w:szCs w:val="24"/>
    </w:rPr>
  </w:style>
  <w:style w:type="character" w:customStyle="1" w:styleId="ac">
    <w:name w:val="משימה תו"/>
    <w:basedOn w:val="a0"/>
    <w:link w:val="ab"/>
    <w:rsid w:val="001269DD"/>
    <w:rPr>
      <w:rFonts w:ascii="David" w:hAnsi="David" w:cs="David"/>
      <w:b/>
      <w:bCs/>
      <w:sz w:val="24"/>
      <w:szCs w:val="24"/>
    </w:rPr>
  </w:style>
  <w:style w:type="table" w:styleId="ad">
    <w:name w:val="Table Grid"/>
    <w:basedOn w:val="a1"/>
    <w:uiPriority w:val="59"/>
    <w:rsid w:val="00F5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52F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A23042"/>
    <w:pPr>
      <w:spacing w:before="120" w:after="120" w:line="24" w:lineRule="atLeast"/>
      <w:jc w:val="both"/>
      <w:outlineLvl w:val="1"/>
    </w:pPr>
    <w:rPr>
      <w:rFonts w:ascii="Times New Roman" w:hAnsi="Times New Roman" w:cs="David"/>
      <w:b/>
      <w:bCs/>
      <w:sz w:val="42"/>
      <w:szCs w:val="4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aliases w:val="משנה תו"/>
    <w:basedOn w:val="a0"/>
    <w:link w:val="2"/>
    <w:uiPriority w:val="9"/>
    <w:rsid w:val="00A23042"/>
    <w:rPr>
      <w:rFonts w:ascii="Times New Roman" w:hAnsi="Times New Roman" w:cs="David"/>
      <w:b/>
      <w:bCs/>
      <w:sz w:val="42"/>
      <w:szCs w:val="42"/>
    </w:rPr>
  </w:style>
  <w:style w:type="paragraph" w:styleId="a3">
    <w:name w:val="List Paragraph"/>
    <w:basedOn w:val="a"/>
    <w:uiPriority w:val="34"/>
    <w:qFormat/>
    <w:rsid w:val="00AA35DA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452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52F3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1492;&#1500;&#1499;&#1492;%20&#1502;&#1502;&#1511;&#1493;&#1512;&#1492;\&#1502;&#1513;&#1504;&#1497;&#1493;&#1514;%20&#1489;&#1492;&#1497;&#1512;&#1493;&#1514;\&#1502;&#1491;&#1512;&#1497;&#1498;%20&#1500;&#1502;&#1493;&#1512;&#1492;\&#1514;&#1489;&#1504;&#1497;&#1514;%20&#1500;&#1502;&#1491;&#1512;&#1497;&#1498;%20&#1500;&#1502;&#1493;&#1512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למדריך למורה</Template>
  <TotalTime>0</TotalTime>
  <Pages>2</Pages>
  <Words>253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3</cp:revision>
  <dcterms:created xsi:type="dcterms:W3CDTF">2016-06-21T09:30:00Z</dcterms:created>
  <dcterms:modified xsi:type="dcterms:W3CDTF">2016-06-21T09:30:00Z</dcterms:modified>
</cp:coreProperties>
</file>