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80" w:rsidRPr="00F16493" w:rsidRDefault="00117023" w:rsidP="00242980">
      <w:pPr>
        <w:spacing w:after="120"/>
        <w:jc w:val="center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noProof/>
          <w:sz w:val="32"/>
          <w:szCs w:val="32"/>
          <w:rtl/>
        </w:rPr>
        <w:pict>
          <v:roundrect id="_x0000_s1028" style="position:absolute;left:0;text-align:left;margin-left:5.5pt;margin-top:-36.2pt;width:389.45pt;height:46.75pt;z-index:251660288" arcsize="10923f" fillcolor="#7f7f7f [1612]" strokecolor="#f2f2f2 [3041]" strokeweight="3pt">
            <v:shadow on="t" type="perspective" color="#243f60 [1604]" opacity=".5" offset="1pt" offset2="-1pt"/>
            <v:textbox>
              <w:txbxContent>
                <w:p w:rsidR="001A5CA9" w:rsidRPr="001A5CA9" w:rsidRDefault="001A5CA9" w:rsidP="001A5CA9">
                  <w:pPr>
                    <w:spacing w:before="120"/>
                    <w:jc w:val="center"/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1A5CA9"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>יחידה 1: ראש השנה פרק א משנה א</w:t>
                  </w:r>
                </w:p>
              </w:txbxContent>
            </v:textbox>
            <w10:wrap anchorx="page"/>
          </v:roundrect>
        </w:pict>
      </w:r>
      <w:r>
        <w:rPr>
          <w:rFonts w:cs="David" w:hint="cs"/>
          <w:b/>
          <w:bCs/>
          <w:noProof/>
          <w:sz w:val="32"/>
          <w:szCs w:val="32"/>
          <w:rtl/>
        </w:rPr>
        <w:pict>
          <v:rect id="_x0000_s1029" style="position:absolute;left:0;text-align:left;margin-left:-219.35pt;margin-top:-71.05pt;width:726.85pt;height:60.75pt;z-index:251657215" fillcolor="#d8d8d8 [2732]">
            <w10:wrap anchorx="page"/>
          </v:rect>
        </w:pict>
      </w:r>
    </w:p>
    <w:p w:rsidR="00F16493" w:rsidRPr="004F65FB" w:rsidRDefault="00242980" w:rsidP="00235B45">
      <w:pPr>
        <w:spacing w:before="240" w:after="240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</w:pPr>
      <w:r w:rsidRPr="004F65FB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ארבעה ראשי שנים</w:t>
      </w:r>
    </w:p>
    <w:p w:rsidR="00242980" w:rsidRPr="004F65FB" w:rsidRDefault="00242980" w:rsidP="00242980">
      <w:pPr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אַרְבָּעָה רָאשׁ</w:t>
      </w:r>
      <w:proofErr w:type="spellStart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ֵי</w:t>
      </w:r>
      <w:proofErr w:type="spellEnd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שָׁנִים הֵם: </w:t>
      </w:r>
    </w:p>
    <w:p w:rsidR="00242980" w:rsidRPr="004F65FB" w:rsidRDefault="00242980" w:rsidP="00242980">
      <w:pPr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בְּאֶחָד בְּנִיסָן רֹאשׁ הַשּׁ</w:t>
      </w:r>
      <w:proofErr w:type="spellStart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ָנָה</w:t>
      </w:r>
      <w:proofErr w:type="spellEnd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לַמְּלָ</w:t>
      </w:r>
      <w:proofErr w:type="spellStart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כִים</w:t>
      </w:r>
      <w:proofErr w:type="spellEnd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וְלָרְגָלִים. </w:t>
      </w:r>
    </w:p>
    <w:p w:rsidR="00242980" w:rsidRPr="004F65FB" w:rsidRDefault="00242980" w:rsidP="00242980">
      <w:pPr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בְּאֶחָד בֶּאֱלוּל רֹאשׁ הַשָּׁנָה לְמַעְשַׂר בְּהֵמָה. </w:t>
      </w:r>
    </w:p>
    <w:p w:rsidR="00242980" w:rsidRPr="004F65FB" w:rsidRDefault="00242980" w:rsidP="00242980">
      <w:pPr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רַבִּי אֶלְעָזָר וְרַבִּי שִׁמְע</w:t>
      </w:r>
      <w:proofErr w:type="spellStart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וֹן</w:t>
      </w:r>
      <w:proofErr w:type="spellEnd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אוֹמְרִים: בְּאֶחָד בְּתִשְׁרֵי. </w:t>
      </w:r>
    </w:p>
    <w:p w:rsidR="00242980" w:rsidRPr="004F65FB" w:rsidRDefault="00242980" w:rsidP="00242980">
      <w:pPr>
        <w:spacing w:after="1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בְּאֶחָד בְּתִשְׁרֵי רֹאשׁ הַשָּׁנָה לַשָּׁ</w:t>
      </w:r>
      <w:proofErr w:type="spellStart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נִים</w:t>
      </w:r>
      <w:proofErr w:type="spellEnd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וְלַשּׁ</w:t>
      </w:r>
      <w:proofErr w:type="spellEnd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ְמִטִּין וְלַיּוֹבְ</w:t>
      </w:r>
      <w:proofErr w:type="spellStart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לוֹת,</w:t>
      </w:r>
      <w:proofErr w:type="spellEnd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לַנְּטִיּעָה וְלַיְרָקוֹת. </w:t>
      </w:r>
    </w:p>
    <w:p w:rsidR="004F65FB" w:rsidRDefault="00242980" w:rsidP="00242980">
      <w:pPr>
        <w:spacing w:after="120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בְּאֶחָד בִּשְׁבָט, רֹאשׁ הַשָּׁנָה לָאִילָן, כְּדִבְרֵי בֵית שַׁמַּאי. </w:t>
      </w:r>
    </w:p>
    <w:p w:rsidR="00242980" w:rsidRPr="004F65FB" w:rsidRDefault="00242980" w:rsidP="00242980">
      <w:pPr>
        <w:spacing w:after="120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בֵּית הִלֵּל אוֹמְרִי</w:t>
      </w:r>
      <w:proofErr w:type="spellStart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>ם:</w:t>
      </w:r>
      <w:proofErr w:type="spellEnd"/>
      <w:r w:rsidRPr="004F65F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בַּחֲמִשָּׁה עָשָׂר בּוֹ</w:t>
      </w:r>
      <w:r w:rsidRPr="004F65FB">
        <w:rPr>
          <w:rFonts w:asciiTheme="majorBidi" w:eastAsia="Calibri" w:hAnsiTheme="majorBidi" w:cstheme="majorBidi"/>
          <w:b/>
          <w:bCs/>
          <w:sz w:val="32"/>
          <w:szCs w:val="32"/>
          <w:rtl/>
        </w:rPr>
        <w:t>.</w:t>
      </w:r>
    </w:p>
    <w:p w:rsidR="00242980" w:rsidRDefault="00242980" w:rsidP="00242980">
      <w:pPr>
        <w:spacing w:after="120"/>
        <w:rPr>
          <w:rFonts w:eastAsia="Calibri" w:cs="David" w:hint="cs"/>
          <w:b/>
          <w:bCs/>
          <w:sz w:val="28"/>
          <w:szCs w:val="28"/>
          <w:rtl/>
        </w:rPr>
      </w:pPr>
    </w:p>
    <w:p w:rsidR="00284F1C" w:rsidRDefault="00F16493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74295</wp:posOffset>
            </wp:positionV>
            <wp:extent cx="1355725" cy="972820"/>
            <wp:effectExtent l="19050" t="0" r="0" b="0"/>
            <wp:wrapSquare wrapText="bothSides"/>
            <wp:docPr id="3" name="תמונה 1" descr="C:\Users\צבי\Dropbox\צוות כותבי משנה\ה\רונית כיתה ה\מדריך למורה\תמונות ותרשימים\סמליל מבנ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צבי\Dropbox\צוות כותבי משנה\ה\רונית כיתה ה\מדריך למורה\תמונות ותרשימים\סמליל מבנה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F1C" w:rsidRDefault="00284F1C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</w:p>
    <w:p w:rsidR="00F16493" w:rsidRDefault="00F16493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</w:p>
    <w:p w:rsidR="00F16493" w:rsidRDefault="00F16493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</w:p>
    <w:p w:rsidR="00F16493" w:rsidRDefault="00F16493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</w:p>
    <w:p w:rsidR="00284F1C" w:rsidRPr="00284F1C" w:rsidRDefault="00284F1C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  <w:r w:rsidRPr="00284F1C">
        <w:rPr>
          <w:rFonts w:cs="David" w:hint="cs"/>
          <w:b/>
          <w:bCs/>
          <w:sz w:val="24"/>
          <w:szCs w:val="24"/>
          <w:u w:val="single"/>
          <w:rtl/>
        </w:rPr>
        <w:t>משימה</w:t>
      </w:r>
    </w:p>
    <w:p w:rsidR="00284F1C" w:rsidRPr="00284F1C" w:rsidRDefault="00284F1C" w:rsidP="00242980">
      <w:pPr>
        <w:spacing w:after="120"/>
        <w:rPr>
          <w:rFonts w:cs="David" w:hint="cs"/>
          <w:sz w:val="24"/>
          <w:szCs w:val="24"/>
          <w:rtl/>
        </w:rPr>
      </w:pPr>
      <w:r w:rsidRPr="00284F1C">
        <w:rPr>
          <w:rFonts w:cs="David" w:hint="cs"/>
          <w:sz w:val="24"/>
          <w:szCs w:val="24"/>
          <w:rtl/>
        </w:rPr>
        <w:t>א. סמנו בצבע כתום את הכותרת של המשנה.</w:t>
      </w:r>
    </w:p>
    <w:p w:rsidR="00242980" w:rsidRPr="00284F1C" w:rsidRDefault="00284F1C" w:rsidP="00242980">
      <w:pPr>
        <w:spacing w:after="120"/>
        <w:rPr>
          <w:rFonts w:eastAsia="Calibri" w:cs="David"/>
          <w:sz w:val="28"/>
          <w:szCs w:val="28"/>
        </w:rPr>
      </w:pPr>
      <w:r w:rsidRPr="00284F1C">
        <w:rPr>
          <w:rFonts w:cs="David" w:hint="cs"/>
          <w:sz w:val="24"/>
          <w:szCs w:val="24"/>
          <w:rtl/>
        </w:rPr>
        <w:t xml:space="preserve">ב. </w:t>
      </w:r>
      <w:r w:rsidR="00242980" w:rsidRPr="00284F1C">
        <w:rPr>
          <w:rFonts w:cs="David" w:hint="cs"/>
          <w:sz w:val="24"/>
          <w:szCs w:val="24"/>
          <w:rtl/>
        </w:rPr>
        <w:t>השלימו את הטבלה שלפניכם. השתמשו במילות המשנה בלבד.</w:t>
      </w:r>
    </w:p>
    <w:tbl>
      <w:tblPr>
        <w:tblStyle w:val="a3"/>
        <w:bidiVisual/>
        <w:tblW w:w="0" w:type="auto"/>
        <w:tblLook w:val="04A0"/>
      </w:tblPr>
      <w:tblGrid>
        <w:gridCol w:w="476"/>
        <w:gridCol w:w="2126"/>
        <w:gridCol w:w="2254"/>
        <w:gridCol w:w="3666"/>
      </w:tblGrid>
      <w:tr w:rsidR="00242980" w:rsidTr="00242980">
        <w:tc>
          <w:tcPr>
            <w:tcW w:w="476" w:type="dxa"/>
          </w:tcPr>
          <w:p w:rsidR="00242980" w:rsidRDefault="00242980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380" w:type="dxa"/>
            <w:gridSpan w:val="2"/>
            <w:shd w:val="clear" w:color="auto" w:fill="D9D9D9" w:themeFill="background1" w:themeFillShade="D9"/>
          </w:tcPr>
          <w:p w:rsidR="00242980" w:rsidRDefault="00242980" w:rsidP="00235B45">
            <w:pPr>
              <w:spacing w:after="240"/>
              <w:rPr>
                <w:rFonts w:cs="David"/>
                <w:sz w:val="24"/>
                <w:szCs w:val="24"/>
                <w:rtl/>
              </w:rPr>
            </w:pPr>
            <w:r w:rsidRPr="00235B45">
              <w:rPr>
                <w:rFonts w:cs="David" w:hint="cs"/>
                <w:sz w:val="36"/>
                <w:szCs w:val="36"/>
                <w:rtl/>
              </w:rPr>
              <w:t>התאריך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:rsidR="00242980" w:rsidRDefault="00242980" w:rsidP="00235B45">
            <w:pPr>
              <w:spacing w:after="240"/>
              <w:rPr>
                <w:rFonts w:cs="David"/>
                <w:sz w:val="24"/>
                <w:szCs w:val="24"/>
                <w:rtl/>
              </w:rPr>
            </w:pPr>
            <w:r w:rsidRPr="00235B45">
              <w:rPr>
                <w:rFonts w:cs="David" w:hint="cs"/>
                <w:sz w:val="36"/>
                <w:szCs w:val="36"/>
                <w:rtl/>
              </w:rPr>
              <w:t>ראש השנה ל...</w:t>
            </w:r>
          </w:p>
        </w:tc>
      </w:tr>
      <w:tr w:rsidR="00242980" w:rsidTr="004F691B">
        <w:tc>
          <w:tcPr>
            <w:tcW w:w="476" w:type="dxa"/>
          </w:tcPr>
          <w:p w:rsidR="00242980" w:rsidRPr="00B32472" w:rsidRDefault="00242980" w:rsidP="004F691B">
            <w:pPr>
              <w:spacing w:after="12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32472">
              <w:rPr>
                <w:rFonts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0" w:type="dxa"/>
            <w:gridSpan w:val="2"/>
          </w:tcPr>
          <w:p w:rsidR="00242980" w:rsidRDefault="00242980" w:rsidP="00235B45">
            <w:pPr>
              <w:spacing w:after="360"/>
              <w:rPr>
                <w:rFonts w:cs="David"/>
                <w:sz w:val="24"/>
                <w:szCs w:val="24"/>
                <w:rtl/>
              </w:rPr>
            </w:pP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בְּאֶחָד</w:t>
            </w:r>
            <w:r w:rsidRPr="00BD630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בְּנִיסָן</w:t>
            </w:r>
          </w:p>
        </w:tc>
        <w:tc>
          <w:tcPr>
            <w:tcW w:w="3666" w:type="dxa"/>
          </w:tcPr>
          <w:p w:rsidR="00242980" w:rsidRDefault="00242980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</w:p>
        </w:tc>
      </w:tr>
      <w:tr w:rsidR="00242980" w:rsidTr="004F691B">
        <w:tc>
          <w:tcPr>
            <w:tcW w:w="476" w:type="dxa"/>
          </w:tcPr>
          <w:p w:rsidR="00242980" w:rsidRPr="00B32472" w:rsidRDefault="00242980" w:rsidP="004F691B">
            <w:pPr>
              <w:spacing w:after="12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32472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</w:tcPr>
          <w:p w:rsidR="00242980" w:rsidRPr="00B50FEC" w:rsidRDefault="00242980" w:rsidP="004F691B">
            <w:pPr>
              <w:spacing w:after="12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תנא קמא:</w:t>
            </w:r>
          </w:p>
        </w:tc>
        <w:tc>
          <w:tcPr>
            <w:tcW w:w="2254" w:type="dxa"/>
          </w:tcPr>
          <w:p w:rsidR="00242980" w:rsidRDefault="00242980" w:rsidP="004F691B">
            <w:pPr>
              <w:spacing w:after="12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רבי אלעזר ורבי שמעון:</w:t>
            </w:r>
          </w:p>
          <w:p w:rsidR="00242980" w:rsidRPr="00B50FEC" w:rsidRDefault="00242980" w:rsidP="004F691B">
            <w:pPr>
              <w:spacing w:after="1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66" w:type="dxa"/>
          </w:tcPr>
          <w:p w:rsidR="00242980" w:rsidRDefault="00242980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רֹאשׁ</w:t>
            </w:r>
            <w:r w:rsidRPr="00BD630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הַשָּׁנָה</w:t>
            </w:r>
            <w:r w:rsidRPr="00BD630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לְמַעְשַׂר</w:t>
            </w:r>
            <w:r w:rsidRPr="00BD630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בְּהֵמָה</w:t>
            </w:r>
          </w:p>
        </w:tc>
      </w:tr>
      <w:tr w:rsidR="00242980" w:rsidTr="004F691B">
        <w:tc>
          <w:tcPr>
            <w:tcW w:w="476" w:type="dxa"/>
          </w:tcPr>
          <w:p w:rsidR="00242980" w:rsidRPr="00B32472" w:rsidRDefault="00242980" w:rsidP="004F691B">
            <w:pPr>
              <w:spacing w:after="12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B32472">
              <w:rPr>
                <w:rFonts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80" w:type="dxa"/>
            <w:gridSpan w:val="2"/>
          </w:tcPr>
          <w:p w:rsidR="00242980" w:rsidRDefault="00242980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בְּאֶחָד</w:t>
            </w:r>
            <w:r w:rsidRPr="00BD630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בְּתִשְׁרֵי</w:t>
            </w:r>
          </w:p>
        </w:tc>
        <w:tc>
          <w:tcPr>
            <w:tcW w:w="3666" w:type="dxa"/>
          </w:tcPr>
          <w:p w:rsidR="00242980" w:rsidRDefault="00242980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</w:p>
          <w:p w:rsidR="00242980" w:rsidRDefault="00242980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</w:p>
        </w:tc>
      </w:tr>
      <w:tr w:rsidR="00242980" w:rsidTr="004F691B">
        <w:tc>
          <w:tcPr>
            <w:tcW w:w="476" w:type="dxa"/>
          </w:tcPr>
          <w:p w:rsidR="00242980" w:rsidRPr="00B32472" w:rsidRDefault="00242980" w:rsidP="004F691B">
            <w:pPr>
              <w:spacing w:after="12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B32472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6" w:type="dxa"/>
          </w:tcPr>
          <w:p w:rsidR="00242980" w:rsidRDefault="00242980" w:rsidP="004F691B">
            <w:pPr>
              <w:spacing w:after="12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בית שמאי:</w:t>
            </w:r>
          </w:p>
          <w:p w:rsidR="00242980" w:rsidRPr="00DA5883" w:rsidRDefault="00242980" w:rsidP="004F691B">
            <w:pPr>
              <w:spacing w:after="1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254" w:type="dxa"/>
          </w:tcPr>
          <w:p w:rsidR="00242980" w:rsidRPr="00DA5883" w:rsidRDefault="00242980" w:rsidP="004F691B">
            <w:pPr>
              <w:spacing w:after="12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בית הלל:</w:t>
            </w:r>
          </w:p>
        </w:tc>
        <w:tc>
          <w:tcPr>
            <w:tcW w:w="3666" w:type="dxa"/>
          </w:tcPr>
          <w:p w:rsidR="00242980" w:rsidRDefault="00242980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רֹאשׁ</w:t>
            </w:r>
            <w:r w:rsidRPr="00BD630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הַשָּׁנָה</w:t>
            </w:r>
            <w:r w:rsidRPr="00BD630E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BD630E">
              <w:rPr>
                <w:rFonts w:cs="David" w:hint="cs"/>
                <w:b/>
                <w:bCs/>
                <w:sz w:val="24"/>
                <w:szCs w:val="24"/>
                <w:rtl/>
              </w:rPr>
              <w:t>לָאִילָן</w:t>
            </w:r>
          </w:p>
        </w:tc>
      </w:tr>
    </w:tbl>
    <w:p w:rsidR="006D07BF" w:rsidRDefault="00117023">
      <w:r w:rsidRPr="00117023">
        <w:rPr>
          <w:rFonts w:cs="Arial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559435</wp:posOffset>
            </wp:positionV>
            <wp:extent cx="1939925" cy="1061720"/>
            <wp:effectExtent l="19050" t="0" r="3175" b="0"/>
            <wp:wrapSquare wrapText="bothSides"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Sect="001A5CA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DE" w:rsidRDefault="00DB43DE" w:rsidP="00284F1C">
      <w:pPr>
        <w:spacing w:after="0" w:line="240" w:lineRule="auto"/>
      </w:pPr>
      <w:r>
        <w:separator/>
      </w:r>
    </w:p>
  </w:endnote>
  <w:endnote w:type="continuationSeparator" w:id="0">
    <w:p w:rsidR="00DB43DE" w:rsidRDefault="00DB43DE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DE" w:rsidRDefault="00DB43DE" w:rsidP="00284F1C">
      <w:pPr>
        <w:spacing w:after="0" w:line="240" w:lineRule="auto"/>
      </w:pPr>
      <w:r>
        <w:separator/>
      </w:r>
    </w:p>
  </w:footnote>
  <w:footnote w:type="continuationSeparator" w:id="0">
    <w:p w:rsidR="00DB43DE" w:rsidRDefault="00DB43DE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1C" w:rsidRDefault="00284F1C" w:rsidP="00284F1C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3074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980"/>
    <w:rsid w:val="00117023"/>
    <w:rsid w:val="00121F5E"/>
    <w:rsid w:val="001A5CA9"/>
    <w:rsid w:val="00235B45"/>
    <w:rsid w:val="00242980"/>
    <w:rsid w:val="00284F1C"/>
    <w:rsid w:val="003D7674"/>
    <w:rsid w:val="00417688"/>
    <w:rsid w:val="004F65FB"/>
    <w:rsid w:val="00535C72"/>
    <w:rsid w:val="0090670B"/>
    <w:rsid w:val="00D53F7F"/>
    <w:rsid w:val="00DB43DE"/>
    <w:rsid w:val="00F1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642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רונית דרור </cp:lastModifiedBy>
  <cp:revision>12</cp:revision>
  <dcterms:created xsi:type="dcterms:W3CDTF">2015-10-20T08:44:00Z</dcterms:created>
  <dcterms:modified xsi:type="dcterms:W3CDTF">2015-10-20T11:58:00Z</dcterms:modified>
</cp:coreProperties>
</file>