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C95A9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C95A98">
                              <w:rPr>
                                <w:rFonts w:hint="cs"/>
                                <w:b/>
                                <w:bCs/>
                                <w:color w:val="FFFFFF" w:themeColor="background1"/>
                                <w:sz w:val="40"/>
                                <w:szCs w:val="40"/>
                                <w:rtl/>
                              </w:rPr>
                              <w:t>41</w:t>
                            </w:r>
                            <w:r w:rsidR="006969CB">
                              <w:rPr>
                                <w:rFonts w:hint="cs"/>
                                <w:b/>
                                <w:bCs/>
                                <w:color w:val="FFFFFF" w:themeColor="background1"/>
                                <w:sz w:val="40"/>
                                <w:szCs w:val="40"/>
                                <w:rtl/>
                              </w:rPr>
                              <w:t xml:space="preserve">: פרק </w:t>
                            </w:r>
                            <w:r w:rsidR="00AF21B1">
                              <w:rPr>
                                <w:rFonts w:hint="cs"/>
                                <w:b/>
                                <w:bCs/>
                                <w:color w:val="FFFFFF" w:themeColor="background1"/>
                                <w:sz w:val="40"/>
                                <w:szCs w:val="40"/>
                                <w:rtl/>
                              </w:rPr>
                              <w:t>ד</w:t>
                            </w:r>
                            <w:r w:rsidR="00C95A98">
                              <w:rPr>
                                <w:rFonts w:hint="cs"/>
                                <w:b/>
                                <w:bCs/>
                                <w:color w:val="FFFFFF" w:themeColor="background1"/>
                                <w:sz w:val="40"/>
                                <w:szCs w:val="40"/>
                                <w:rtl/>
                              </w:rPr>
                              <w:t xml:space="preserve"> משנה 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C95A9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C95A98">
                        <w:rPr>
                          <w:rFonts w:hint="cs"/>
                          <w:b/>
                          <w:bCs/>
                          <w:color w:val="FFFFFF" w:themeColor="background1"/>
                          <w:sz w:val="40"/>
                          <w:szCs w:val="40"/>
                          <w:rtl/>
                        </w:rPr>
                        <w:t>41</w:t>
                      </w:r>
                      <w:r w:rsidR="006969CB">
                        <w:rPr>
                          <w:rFonts w:hint="cs"/>
                          <w:b/>
                          <w:bCs/>
                          <w:color w:val="FFFFFF" w:themeColor="background1"/>
                          <w:sz w:val="40"/>
                          <w:szCs w:val="40"/>
                          <w:rtl/>
                        </w:rPr>
                        <w:t xml:space="preserve">: פרק </w:t>
                      </w:r>
                      <w:r w:rsidR="00AF21B1">
                        <w:rPr>
                          <w:rFonts w:hint="cs"/>
                          <w:b/>
                          <w:bCs/>
                          <w:color w:val="FFFFFF" w:themeColor="background1"/>
                          <w:sz w:val="40"/>
                          <w:szCs w:val="40"/>
                          <w:rtl/>
                        </w:rPr>
                        <w:t>ד</w:t>
                      </w:r>
                      <w:r w:rsidR="00C95A98">
                        <w:rPr>
                          <w:rFonts w:hint="cs"/>
                          <w:b/>
                          <w:bCs/>
                          <w:color w:val="FFFFFF" w:themeColor="background1"/>
                          <w:sz w:val="40"/>
                          <w:szCs w:val="40"/>
                          <w:rtl/>
                        </w:rPr>
                        <w:t xml:space="preserve"> משנה ח</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B24A53" w:rsidRPr="00B24A53" w:rsidRDefault="00B24A53" w:rsidP="00B24A53">
      <w:pPr>
        <w:spacing w:before="240" w:after="240" w:line="360" w:lineRule="auto"/>
        <w:jc w:val="center"/>
        <w:rPr>
          <w:rFonts w:ascii="David" w:eastAsia="Arial Unicode MS" w:hAnsi="David" w:cs="David"/>
          <w:b/>
          <w:bCs/>
          <w:sz w:val="32"/>
          <w:szCs w:val="32"/>
          <w:u w:val="single"/>
          <w:rtl/>
        </w:rPr>
      </w:pPr>
      <w:r w:rsidRPr="00B24A53">
        <w:rPr>
          <w:rFonts w:ascii="David" w:eastAsia="Arial Unicode MS" w:hAnsi="David" w:cs="David"/>
          <w:b/>
          <w:bCs/>
          <w:sz w:val="32"/>
          <w:szCs w:val="32"/>
          <w:u w:val="single"/>
          <w:rtl/>
        </w:rPr>
        <w:t>ט"ו באב ויום הכיפורים</w:t>
      </w:r>
    </w:p>
    <w:p w:rsidR="00B24A53" w:rsidRDefault="00B24A53" w:rsidP="00B24A53">
      <w:pPr>
        <w:spacing w:line="360" w:lineRule="auto"/>
        <w:rPr>
          <w:rFonts w:ascii="David" w:hAnsi="David" w:cs="David"/>
          <w:sz w:val="24"/>
          <w:szCs w:val="24"/>
          <w:rtl/>
        </w:rPr>
      </w:pPr>
      <w:r>
        <w:rPr>
          <w:rFonts w:ascii="David" w:hAnsi="David" w:cs="David" w:hint="cs"/>
          <w:sz w:val="24"/>
          <w:szCs w:val="24"/>
          <w:rtl/>
        </w:rPr>
        <w:t xml:space="preserve">משנה זו עוסקת בשני ימים טובים שבהם חלק מבנות ישראל יצאו לחפש להן חתנים </w:t>
      </w:r>
      <w:r>
        <w:rPr>
          <w:rFonts w:ascii="David" w:hAnsi="David" w:cs="David"/>
          <w:sz w:val="24"/>
          <w:szCs w:val="24"/>
          <w:rtl/>
        </w:rPr>
        <w:t>–</w:t>
      </w:r>
      <w:r>
        <w:rPr>
          <w:rFonts w:ascii="David" w:hAnsi="David" w:cs="David" w:hint="cs"/>
          <w:sz w:val="24"/>
          <w:szCs w:val="24"/>
          <w:rtl/>
        </w:rPr>
        <w:t xml:space="preserve"> ט"ו באב ויום הכיפורים. הבנות היו שואלות בגדים לבנים האחת מהשנייה, כדי לא לבייש את מי שאין לה, וכל אחת הייתה מנסה שיבחרו דווקא בה </w:t>
      </w:r>
      <w:r>
        <w:rPr>
          <w:rFonts w:ascii="David" w:hAnsi="David" w:cs="David"/>
          <w:sz w:val="24"/>
          <w:szCs w:val="24"/>
          <w:rtl/>
        </w:rPr>
        <w:t>–</w:t>
      </w:r>
      <w:r>
        <w:rPr>
          <w:rFonts w:ascii="David" w:hAnsi="David" w:cs="David" w:hint="cs"/>
          <w:sz w:val="24"/>
          <w:szCs w:val="24"/>
          <w:rtl/>
        </w:rPr>
        <w:t xml:space="preserve"> לפי המעלות המיוחדות לה. בנוסף המשנה מונה סיבות לכך שיום הכיפורים הוא יום טוב ושמח.</w:t>
      </w:r>
    </w:p>
    <w:p w:rsidR="00B24A53" w:rsidRPr="004662E9" w:rsidRDefault="00B24A53" w:rsidP="00B24A53">
      <w:pPr>
        <w:spacing w:line="360" w:lineRule="auto"/>
        <w:rPr>
          <w:rFonts w:ascii="David" w:hAnsi="David" w:cs="David"/>
          <w:sz w:val="24"/>
          <w:szCs w:val="24"/>
          <w:rtl/>
        </w:rPr>
      </w:pPr>
    </w:p>
    <w:p w:rsidR="00B24A53" w:rsidRPr="004662E9" w:rsidRDefault="00B24A53" w:rsidP="00B24A53">
      <w:pPr>
        <w:spacing w:after="120" w:line="360" w:lineRule="auto"/>
        <w:rPr>
          <w:rFonts w:ascii="David" w:hAnsi="David" w:cs="David"/>
          <w:sz w:val="24"/>
          <w:szCs w:val="24"/>
          <w:rtl/>
        </w:rPr>
      </w:pPr>
      <w:r w:rsidRPr="004662E9">
        <w:rPr>
          <w:rFonts w:ascii="David" w:hAnsi="David" w:cs="David"/>
          <w:b/>
          <w:bCs/>
          <w:sz w:val="24"/>
          <w:szCs w:val="24"/>
          <w:rtl/>
        </w:rPr>
        <w:t>משך הוראה מומלץ</w:t>
      </w:r>
      <w:r w:rsidRPr="004662E9">
        <w:rPr>
          <w:rFonts w:ascii="David" w:hAnsi="David" w:cs="David"/>
          <w:sz w:val="24"/>
          <w:szCs w:val="24"/>
          <w:rtl/>
        </w:rPr>
        <w:t>: שיעור אחד</w:t>
      </w:r>
    </w:p>
    <w:p w:rsidR="00B24A53" w:rsidRPr="004662E9" w:rsidRDefault="00B24A53" w:rsidP="00B24A53">
      <w:pPr>
        <w:spacing w:after="120" w:line="360" w:lineRule="auto"/>
        <w:rPr>
          <w:rFonts w:ascii="David" w:hAnsi="David" w:cs="David"/>
          <w:sz w:val="24"/>
          <w:szCs w:val="24"/>
          <w:rtl/>
        </w:rPr>
      </w:pPr>
    </w:p>
    <w:p w:rsidR="00B24A53" w:rsidRPr="004662E9" w:rsidRDefault="00B24A53" w:rsidP="00B24A53">
      <w:pPr>
        <w:spacing w:line="360" w:lineRule="auto"/>
        <w:rPr>
          <w:rFonts w:ascii="David" w:hAnsi="David" w:cs="David"/>
          <w:sz w:val="24"/>
          <w:szCs w:val="24"/>
          <w:highlight w:val="green"/>
          <w:rtl/>
        </w:rPr>
      </w:pPr>
      <w:r w:rsidRPr="004662E9">
        <w:rPr>
          <w:rFonts w:ascii="David" w:hAnsi="David" w:cs="David"/>
          <w:sz w:val="24"/>
          <w:szCs w:val="24"/>
          <w:highlight w:val="green"/>
          <w:rtl/>
        </w:rPr>
        <w:t>נוסח המשנה</w:t>
      </w:r>
    </w:p>
    <w:p w:rsidR="00B24A53" w:rsidRPr="004662E9" w:rsidRDefault="00B24A53" w:rsidP="00B24A53">
      <w:pPr>
        <w:spacing w:after="0" w:line="360" w:lineRule="auto"/>
        <w:rPr>
          <w:rFonts w:ascii="David" w:hAnsi="David" w:cs="David"/>
          <w:b/>
          <w:bCs/>
          <w:sz w:val="24"/>
          <w:szCs w:val="24"/>
          <w:rtl/>
        </w:rPr>
      </w:pPr>
      <w:r w:rsidRPr="004662E9">
        <w:rPr>
          <w:rFonts w:ascii="David" w:hAnsi="David" w:cs="David"/>
          <w:b/>
          <w:bCs/>
          <w:sz w:val="24"/>
          <w:szCs w:val="24"/>
          <w:rtl/>
        </w:rPr>
        <w:t>אָמַר רַבָּן שִׁמְעוֹן בֶּן גַּמְלִיאֵל</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לֹא הָיוּ יָמִים טוֹבִים לְיִשְׂרָאֵל כַּחֲמִשָּׁה עָשָׂר בְּאָב</w:t>
      </w:r>
      <w:r>
        <w:rPr>
          <w:rFonts w:ascii="David" w:hAnsi="David" w:cs="David" w:hint="cs"/>
          <w:b/>
          <w:bCs/>
          <w:sz w:val="24"/>
          <w:szCs w:val="24"/>
          <w:rtl/>
        </w:rPr>
        <w:t xml:space="preserve"> </w:t>
      </w:r>
      <w:r w:rsidRPr="004662E9">
        <w:rPr>
          <w:rFonts w:ascii="David" w:hAnsi="David" w:cs="David"/>
          <w:b/>
          <w:bCs/>
          <w:sz w:val="24"/>
          <w:szCs w:val="24"/>
          <w:rtl/>
        </w:rPr>
        <w:t>וּכְיוֹם הַכִּפּוּרִים</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שֶׁבָּהֶן בְּנוֹת יְרוּשָׁלַיִם יוֹצְאוֹת בִּכְלֵי לָבָן שְׁאוּלִין</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שֶׁלֹּא לְבַיֵּשׁ אֶת מִי שֶׁאֵין לוֹ</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 xml:space="preserve">כָּל הַכֵּלִים </w:t>
      </w:r>
      <w:proofErr w:type="spellStart"/>
      <w:r w:rsidRPr="004662E9">
        <w:rPr>
          <w:rFonts w:ascii="David" w:hAnsi="David" w:cs="David"/>
          <w:b/>
          <w:bCs/>
          <w:sz w:val="24"/>
          <w:szCs w:val="24"/>
          <w:rtl/>
        </w:rPr>
        <w:t>טְעוּנִין</w:t>
      </w:r>
      <w:proofErr w:type="spellEnd"/>
      <w:r w:rsidRPr="004662E9">
        <w:rPr>
          <w:rFonts w:ascii="David" w:hAnsi="David" w:cs="David"/>
          <w:b/>
          <w:bCs/>
          <w:sz w:val="24"/>
          <w:szCs w:val="24"/>
          <w:rtl/>
        </w:rPr>
        <w:t xml:space="preserve"> טְבִילָה</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וּבְנוֹת יְרוּשָׁלַיִם יוֹצְאוֹת וְחוֹלוֹת בַּכְּרָמִים</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וּמֶה הָיוּ אוֹמְרוֹת</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בָּחוּר, שָׂא נָא עֵינֶיךָ וּרְאֵה</w:t>
      </w:r>
      <w:r w:rsidRPr="004662E9">
        <w:rPr>
          <w:rFonts w:ascii="David" w:hAnsi="David" w:cs="David"/>
          <w:b/>
          <w:bCs/>
          <w:sz w:val="24"/>
          <w:szCs w:val="24"/>
        </w:rPr>
        <w:t>,</w:t>
      </w:r>
      <w:r w:rsidRPr="004662E9">
        <w:rPr>
          <w:rFonts w:ascii="David" w:hAnsi="David" w:cs="David"/>
          <w:b/>
          <w:bCs/>
          <w:sz w:val="24"/>
          <w:szCs w:val="24"/>
          <w:rtl/>
        </w:rPr>
        <w:t xml:space="preserve"> מָה אַתָּה בּוֹרֵר לָךְ</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 xml:space="preserve">אַל </w:t>
      </w:r>
      <w:proofErr w:type="spellStart"/>
      <w:r w:rsidRPr="004662E9">
        <w:rPr>
          <w:rFonts w:ascii="David" w:hAnsi="David" w:cs="David"/>
          <w:b/>
          <w:bCs/>
          <w:sz w:val="24"/>
          <w:szCs w:val="24"/>
          <w:rtl/>
        </w:rPr>
        <w:t>תִּתֵּן</w:t>
      </w:r>
      <w:proofErr w:type="spellEnd"/>
      <w:r w:rsidRPr="004662E9">
        <w:rPr>
          <w:rFonts w:ascii="David" w:hAnsi="David" w:cs="David"/>
          <w:b/>
          <w:bCs/>
          <w:sz w:val="24"/>
          <w:szCs w:val="24"/>
          <w:rtl/>
        </w:rPr>
        <w:t xml:space="preserve"> עֵינֶיךָ בַּנּוֹי, </w:t>
      </w:r>
    </w:p>
    <w:p w:rsidR="00B24A53" w:rsidRPr="004662E9" w:rsidRDefault="00B24A53" w:rsidP="00B24A53">
      <w:pPr>
        <w:spacing w:after="0" w:line="360" w:lineRule="auto"/>
        <w:rPr>
          <w:rFonts w:ascii="David" w:hAnsi="David" w:cs="David"/>
          <w:b/>
          <w:bCs/>
          <w:sz w:val="24"/>
          <w:szCs w:val="24"/>
        </w:rPr>
      </w:pPr>
      <w:r w:rsidRPr="004662E9">
        <w:rPr>
          <w:rFonts w:ascii="David" w:hAnsi="David" w:cs="David"/>
          <w:b/>
          <w:bCs/>
          <w:sz w:val="24"/>
          <w:szCs w:val="24"/>
          <w:rtl/>
        </w:rPr>
        <w:t>תֵּן עֵינֶיךָ בַמִּשְׁפָּחָה</w:t>
      </w:r>
      <w:r w:rsidRPr="004662E9">
        <w:rPr>
          <w:rFonts w:ascii="David" w:hAnsi="David" w:cs="David"/>
          <w:b/>
          <w:bCs/>
          <w:sz w:val="24"/>
          <w:szCs w:val="24"/>
        </w:rPr>
        <w:t>.</w:t>
      </w:r>
      <w:r w:rsidRPr="004662E9">
        <w:rPr>
          <w:rFonts w:ascii="David" w:hAnsi="David" w:cs="David"/>
          <w:b/>
          <w:bCs/>
          <w:sz w:val="24"/>
          <w:szCs w:val="24"/>
        </w:rPr>
        <w:br/>
      </w:r>
      <w:r>
        <w:rPr>
          <w:rFonts w:ascii="David" w:hAnsi="David" w:cs="David" w:hint="cs"/>
          <w:b/>
          <w:bCs/>
          <w:sz w:val="24"/>
          <w:szCs w:val="24"/>
          <w:rtl/>
        </w:rPr>
        <w:t>"</w:t>
      </w:r>
      <w:r w:rsidRPr="004662E9">
        <w:rPr>
          <w:rFonts w:ascii="David" w:hAnsi="David" w:cs="David"/>
          <w:b/>
          <w:bCs/>
          <w:sz w:val="24"/>
          <w:szCs w:val="24"/>
          <w:rtl/>
        </w:rPr>
        <w:t>שֶׁקֶר הַחֵן וְהֶבֶל הַיֹּפִי</w:t>
      </w:r>
      <w:r w:rsidRPr="004662E9">
        <w:rPr>
          <w:rFonts w:ascii="David" w:hAnsi="David" w:cs="David"/>
          <w:b/>
          <w:bCs/>
          <w:sz w:val="24"/>
          <w:szCs w:val="24"/>
        </w:rPr>
        <w:t>,</w:t>
      </w:r>
      <w:r w:rsidRPr="004662E9">
        <w:rPr>
          <w:rFonts w:ascii="David" w:hAnsi="David" w:cs="David"/>
          <w:b/>
          <w:bCs/>
          <w:sz w:val="24"/>
          <w:szCs w:val="24"/>
          <w:rtl/>
        </w:rPr>
        <w:t xml:space="preserve"> </w:t>
      </w:r>
      <w:proofErr w:type="spellStart"/>
      <w:r w:rsidRPr="004662E9">
        <w:rPr>
          <w:rFonts w:ascii="David" w:hAnsi="David" w:cs="David"/>
          <w:b/>
          <w:bCs/>
          <w:sz w:val="24"/>
          <w:szCs w:val="24"/>
          <w:rtl/>
        </w:rPr>
        <w:t>אִשָּׁה</w:t>
      </w:r>
      <w:proofErr w:type="spellEnd"/>
      <w:r w:rsidRPr="004662E9">
        <w:rPr>
          <w:rFonts w:ascii="David" w:hAnsi="David" w:cs="David"/>
          <w:b/>
          <w:bCs/>
          <w:sz w:val="24"/>
          <w:szCs w:val="24"/>
          <w:rtl/>
        </w:rPr>
        <w:t xml:space="preserve"> יִרְאַת ה' הִיא תִתְהַלָּל" (משלי לא, ל),</w:t>
      </w:r>
      <w:r w:rsidRPr="004662E9">
        <w:rPr>
          <w:rFonts w:ascii="David" w:hAnsi="David" w:cs="David"/>
          <w:b/>
          <w:bCs/>
          <w:sz w:val="24"/>
          <w:szCs w:val="24"/>
        </w:rPr>
        <w:br/>
      </w:r>
      <w:r w:rsidRPr="004662E9">
        <w:rPr>
          <w:rFonts w:ascii="David" w:hAnsi="David" w:cs="David"/>
          <w:b/>
          <w:bCs/>
          <w:sz w:val="24"/>
          <w:szCs w:val="24"/>
          <w:rtl/>
        </w:rPr>
        <w:t xml:space="preserve">וְאוֹמֵר: </w:t>
      </w:r>
      <w:r w:rsidRPr="004662E9">
        <w:rPr>
          <w:rFonts w:ascii="David" w:hAnsi="David" w:cs="David"/>
          <w:b/>
          <w:bCs/>
          <w:sz w:val="24"/>
          <w:szCs w:val="24"/>
        </w:rPr>
        <w:t>"</w:t>
      </w:r>
      <w:r w:rsidRPr="004662E9">
        <w:rPr>
          <w:rFonts w:ascii="David" w:hAnsi="David" w:cs="David"/>
          <w:b/>
          <w:bCs/>
          <w:sz w:val="24"/>
          <w:szCs w:val="24"/>
          <w:rtl/>
        </w:rPr>
        <w:t>תְּנוּ לָהּ מִפְּרִי יָדֶיהָ</w:t>
      </w:r>
      <w:r w:rsidRPr="004662E9">
        <w:rPr>
          <w:rFonts w:ascii="David" w:hAnsi="David" w:cs="David"/>
          <w:b/>
          <w:bCs/>
          <w:sz w:val="24"/>
          <w:szCs w:val="24"/>
        </w:rPr>
        <w:t>,</w:t>
      </w:r>
      <w:r w:rsidRPr="004662E9">
        <w:rPr>
          <w:rFonts w:ascii="David" w:hAnsi="David" w:cs="David"/>
          <w:b/>
          <w:bCs/>
          <w:sz w:val="24"/>
          <w:szCs w:val="24"/>
          <w:rtl/>
        </w:rPr>
        <w:t xml:space="preserve"> וִיהַלְלוּהָ בַשְּׁעָרִים מַעֲשֶׂיהָ (משלי לא, לא)</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 xml:space="preserve">וְכֵן הוּא אוֹמֵר: </w:t>
      </w:r>
      <w:r w:rsidRPr="004662E9">
        <w:rPr>
          <w:rFonts w:ascii="David" w:hAnsi="David" w:cs="David"/>
          <w:b/>
          <w:bCs/>
          <w:sz w:val="24"/>
          <w:szCs w:val="24"/>
        </w:rPr>
        <w:t>"</w:t>
      </w:r>
      <w:proofErr w:type="spellStart"/>
      <w:r w:rsidRPr="004662E9">
        <w:rPr>
          <w:rFonts w:ascii="David" w:hAnsi="David" w:cs="David"/>
          <w:b/>
          <w:bCs/>
          <w:sz w:val="24"/>
          <w:szCs w:val="24"/>
          <w:rtl/>
        </w:rPr>
        <w:t>צְאֶינָה</w:t>
      </w:r>
      <w:proofErr w:type="spellEnd"/>
      <w:r w:rsidRPr="004662E9">
        <w:rPr>
          <w:rFonts w:ascii="David" w:hAnsi="David" w:cs="David"/>
          <w:b/>
          <w:bCs/>
          <w:sz w:val="24"/>
          <w:szCs w:val="24"/>
          <w:rtl/>
        </w:rPr>
        <w:t xml:space="preserve"> וּרְאֶינָה בְּנוֹת צִיּוֹן בַּמֶּלֶךְ שְׁלֹמֹה</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 xml:space="preserve">בַּעֲטָרָה שֶׁעִטְּרָה לוֹ אִמּוֹ בְיוֹם </w:t>
      </w:r>
      <w:proofErr w:type="spellStart"/>
      <w:r w:rsidRPr="004662E9">
        <w:rPr>
          <w:rFonts w:ascii="David" w:hAnsi="David" w:cs="David"/>
          <w:b/>
          <w:bCs/>
          <w:sz w:val="24"/>
          <w:szCs w:val="24"/>
          <w:rtl/>
        </w:rPr>
        <w:t>חֲתֻנָּתו</w:t>
      </w:r>
      <w:proofErr w:type="spellEnd"/>
      <w:r w:rsidRPr="004662E9">
        <w:rPr>
          <w:rFonts w:ascii="David" w:hAnsi="David" w:cs="David"/>
          <w:b/>
          <w:bCs/>
          <w:sz w:val="24"/>
          <w:szCs w:val="24"/>
          <w:rtl/>
        </w:rPr>
        <w:t>ֹ וּבְיוֹם שִׂמְחַת לִבּוֹ</w:t>
      </w:r>
      <w:r w:rsidRPr="004662E9">
        <w:rPr>
          <w:rFonts w:ascii="David" w:hAnsi="David" w:cs="David"/>
          <w:b/>
          <w:bCs/>
          <w:sz w:val="24"/>
          <w:szCs w:val="24"/>
        </w:rPr>
        <w:t>"</w:t>
      </w:r>
      <w:r w:rsidRPr="004662E9">
        <w:rPr>
          <w:rFonts w:ascii="David" w:hAnsi="David" w:cs="David"/>
          <w:b/>
          <w:bCs/>
          <w:sz w:val="24"/>
          <w:szCs w:val="24"/>
          <w:rtl/>
        </w:rPr>
        <w:t xml:space="preserve"> (שיר השירים ג, יא)</w:t>
      </w:r>
      <w:r w:rsidRPr="004662E9">
        <w:rPr>
          <w:rFonts w:ascii="David" w:hAnsi="David" w:cs="David"/>
          <w:b/>
          <w:bCs/>
          <w:sz w:val="24"/>
          <w:szCs w:val="24"/>
        </w:rPr>
        <w:t xml:space="preserve"> ;</w:t>
      </w:r>
      <w:r w:rsidRPr="004662E9">
        <w:rPr>
          <w:rFonts w:ascii="David" w:hAnsi="David" w:cs="David"/>
          <w:b/>
          <w:bCs/>
          <w:sz w:val="24"/>
          <w:szCs w:val="24"/>
        </w:rPr>
        <w:br/>
        <w:t>"</w:t>
      </w:r>
      <w:r w:rsidRPr="004662E9">
        <w:rPr>
          <w:rFonts w:ascii="David" w:hAnsi="David" w:cs="David"/>
          <w:b/>
          <w:bCs/>
          <w:sz w:val="24"/>
          <w:szCs w:val="24"/>
          <w:rtl/>
        </w:rPr>
        <w:t xml:space="preserve">בְּיוֹם </w:t>
      </w:r>
      <w:proofErr w:type="spellStart"/>
      <w:r w:rsidRPr="004662E9">
        <w:rPr>
          <w:rFonts w:ascii="David" w:hAnsi="David" w:cs="David"/>
          <w:b/>
          <w:bCs/>
          <w:sz w:val="24"/>
          <w:szCs w:val="24"/>
          <w:rtl/>
        </w:rPr>
        <w:t>חֲתֻנָּתו</w:t>
      </w:r>
      <w:proofErr w:type="spellEnd"/>
      <w:r w:rsidRPr="004662E9">
        <w:rPr>
          <w:rFonts w:ascii="David" w:hAnsi="David" w:cs="David"/>
          <w:b/>
          <w:bCs/>
          <w:sz w:val="24"/>
          <w:szCs w:val="24"/>
          <w:rtl/>
        </w:rPr>
        <w:t>ֹ" – זֶה מַתַּן תּוֹרָה</w:t>
      </w:r>
      <w:r w:rsidRPr="004662E9">
        <w:rPr>
          <w:rFonts w:ascii="David" w:hAnsi="David" w:cs="David"/>
          <w:b/>
          <w:bCs/>
          <w:sz w:val="24"/>
          <w:szCs w:val="24"/>
        </w:rPr>
        <w:t>,</w:t>
      </w:r>
      <w:r w:rsidRPr="004662E9">
        <w:rPr>
          <w:rFonts w:ascii="David" w:hAnsi="David" w:cs="David"/>
          <w:b/>
          <w:bCs/>
          <w:sz w:val="24"/>
          <w:szCs w:val="24"/>
        </w:rPr>
        <w:br/>
        <w:t>"</w:t>
      </w:r>
      <w:r w:rsidRPr="004662E9">
        <w:rPr>
          <w:rFonts w:ascii="David" w:hAnsi="David" w:cs="David"/>
          <w:b/>
          <w:bCs/>
          <w:sz w:val="24"/>
          <w:szCs w:val="24"/>
          <w:rtl/>
        </w:rPr>
        <w:t>וּבְיוֹם שִׂמְחַת לִבּוֹ" – זֶה בִּנְיַן בֵּית הַמִּקְדָּשׁ</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b/>
          <w:bCs/>
          <w:sz w:val="24"/>
          <w:szCs w:val="24"/>
          <w:rtl/>
        </w:rPr>
        <w:t>שֶׁיִּבָּנֶה בִּמְהֵרָה בְיָמֵינוּ אָמֵן</w:t>
      </w:r>
      <w:r w:rsidRPr="004662E9">
        <w:rPr>
          <w:rFonts w:ascii="David" w:hAnsi="David" w:cs="David"/>
          <w:b/>
          <w:bCs/>
          <w:sz w:val="24"/>
          <w:szCs w:val="24"/>
        </w:rPr>
        <w:t>.</w:t>
      </w:r>
    </w:p>
    <w:p w:rsidR="00B24A53" w:rsidRPr="004662E9" w:rsidRDefault="00B24A53" w:rsidP="00B24A53">
      <w:pPr>
        <w:spacing w:after="120" w:line="360" w:lineRule="auto"/>
        <w:rPr>
          <w:rFonts w:ascii="David" w:hAnsi="David" w:cs="David"/>
          <w:b/>
          <w:bCs/>
          <w:sz w:val="24"/>
          <w:szCs w:val="24"/>
        </w:rPr>
      </w:pPr>
    </w:p>
    <w:p w:rsidR="00B24A53" w:rsidRPr="004662E9" w:rsidRDefault="00B24A53" w:rsidP="00B24A53">
      <w:pPr>
        <w:spacing w:line="360" w:lineRule="auto"/>
        <w:rPr>
          <w:rFonts w:ascii="David" w:hAnsi="David" w:cs="David"/>
          <w:sz w:val="24"/>
          <w:szCs w:val="24"/>
          <w:highlight w:val="green"/>
          <w:rtl/>
        </w:rPr>
      </w:pPr>
      <w:r w:rsidRPr="004662E9">
        <w:rPr>
          <w:rFonts w:ascii="David" w:hAnsi="David" w:cs="David"/>
          <w:sz w:val="24"/>
          <w:szCs w:val="24"/>
          <w:highlight w:val="green"/>
          <w:rtl/>
        </w:rPr>
        <w:t>מבנה</w:t>
      </w:r>
    </w:p>
    <w:p w:rsidR="00B24A53" w:rsidRPr="004662E9" w:rsidRDefault="00B24A53" w:rsidP="00B24A53">
      <w:pPr>
        <w:spacing w:line="360" w:lineRule="auto"/>
        <w:rPr>
          <w:rFonts w:ascii="David" w:hAnsi="David" w:cs="David"/>
          <w:sz w:val="24"/>
          <w:szCs w:val="24"/>
          <w:rtl/>
        </w:rPr>
      </w:pPr>
      <w:r w:rsidRPr="004662E9">
        <w:rPr>
          <w:rFonts w:ascii="David" w:hAnsi="David" w:cs="David"/>
          <w:sz w:val="24"/>
          <w:szCs w:val="24"/>
          <w:rtl/>
        </w:rPr>
        <w:t xml:space="preserve">במשנה </w:t>
      </w:r>
      <w:r>
        <w:rPr>
          <w:rFonts w:ascii="David" w:hAnsi="David" w:cs="David" w:hint="cs"/>
          <w:sz w:val="24"/>
          <w:szCs w:val="24"/>
          <w:rtl/>
        </w:rPr>
        <w:t>מ</w:t>
      </w:r>
      <w:r>
        <w:rPr>
          <w:rFonts w:ascii="David" w:hAnsi="David" w:cs="David"/>
          <w:sz w:val="24"/>
          <w:szCs w:val="24"/>
          <w:rtl/>
        </w:rPr>
        <w:t>ת</w:t>
      </w:r>
      <w:r w:rsidRPr="004662E9">
        <w:rPr>
          <w:rFonts w:ascii="David" w:hAnsi="David" w:cs="David"/>
          <w:sz w:val="24"/>
          <w:szCs w:val="24"/>
          <w:rtl/>
        </w:rPr>
        <w:t>ו</w:t>
      </w:r>
      <w:r>
        <w:rPr>
          <w:rFonts w:ascii="David" w:hAnsi="David" w:cs="David" w:hint="cs"/>
          <w:sz w:val="24"/>
          <w:szCs w:val="24"/>
          <w:rtl/>
        </w:rPr>
        <w:t>א</w:t>
      </w:r>
      <w:r w:rsidRPr="004662E9">
        <w:rPr>
          <w:rFonts w:ascii="David" w:hAnsi="David" w:cs="David"/>
          <w:sz w:val="24"/>
          <w:szCs w:val="24"/>
          <w:rtl/>
        </w:rPr>
        <w:t>ר מעמד מציאת שידוך שהיה נהוג ע</w:t>
      </w:r>
      <w:r>
        <w:rPr>
          <w:rFonts w:ascii="David" w:hAnsi="David" w:cs="David" w:hint="cs"/>
          <w:sz w:val="24"/>
          <w:szCs w:val="24"/>
          <w:rtl/>
        </w:rPr>
        <w:t>ל-יד</w:t>
      </w:r>
      <w:r w:rsidRPr="004662E9">
        <w:rPr>
          <w:rFonts w:ascii="David" w:hAnsi="David" w:cs="David"/>
          <w:sz w:val="24"/>
          <w:szCs w:val="24"/>
          <w:rtl/>
        </w:rPr>
        <w:t xml:space="preserve">י בנות ירושלים. בתוך התיאור משולב </w:t>
      </w:r>
      <w:r>
        <w:rPr>
          <w:rFonts w:ascii="David" w:hAnsi="David" w:cs="David" w:hint="cs"/>
          <w:sz w:val="24"/>
          <w:szCs w:val="24"/>
          <w:rtl/>
        </w:rPr>
        <w:t xml:space="preserve">הטעם לשאילת הבגדים הלבנים וכן </w:t>
      </w:r>
      <w:r w:rsidRPr="004662E9">
        <w:rPr>
          <w:rFonts w:ascii="David" w:hAnsi="David" w:cs="David"/>
          <w:sz w:val="24"/>
          <w:szCs w:val="24"/>
          <w:rtl/>
        </w:rPr>
        <w:t>דין טבילת בגד טמא</w:t>
      </w:r>
      <w:r>
        <w:rPr>
          <w:rFonts w:ascii="David" w:hAnsi="David" w:cs="David" w:hint="cs"/>
          <w:sz w:val="24"/>
          <w:szCs w:val="24"/>
          <w:rtl/>
        </w:rPr>
        <w:t>.</w:t>
      </w:r>
      <w:r>
        <w:rPr>
          <w:rFonts w:ascii="David" w:hAnsi="David" w:cs="David"/>
          <w:sz w:val="24"/>
          <w:szCs w:val="24"/>
          <w:rtl/>
        </w:rPr>
        <w:t xml:space="preserve"> </w:t>
      </w:r>
      <w:r>
        <w:rPr>
          <w:rFonts w:ascii="David" w:hAnsi="David" w:cs="David" w:hint="cs"/>
          <w:sz w:val="24"/>
          <w:szCs w:val="24"/>
          <w:rtl/>
        </w:rPr>
        <w:t>בהמשך</w:t>
      </w:r>
      <w:r w:rsidRPr="004662E9">
        <w:rPr>
          <w:rFonts w:ascii="David" w:hAnsi="David" w:cs="David"/>
          <w:sz w:val="24"/>
          <w:szCs w:val="24"/>
          <w:rtl/>
        </w:rPr>
        <w:t xml:space="preserve"> </w:t>
      </w:r>
      <w:r>
        <w:rPr>
          <w:rFonts w:ascii="David" w:hAnsi="David" w:cs="David" w:hint="cs"/>
          <w:sz w:val="24"/>
          <w:szCs w:val="24"/>
          <w:rtl/>
        </w:rPr>
        <w:t>מ</w:t>
      </w:r>
      <w:r>
        <w:rPr>
          <w:rFonts w:ascii="David" w:hAnsi="David" w:cs="David"/>
          <w:sz w:val="24"/>
          <w:szCs w:val="24"/>
          <w:rtl/>
        </w:rPr>
        <w:t>ת</w:t>
      </w:r>
      <w:r>
        <w:rPr>
          <w:rFonts w:ascii="David" w:hAnsi="David" w:cs="David" w:hint="cs"/>
          <w:sz w:val="24"/>
          <w:szCs w:val="24"/>
          <w:rtl/>
        </w:rPr>
        <w:t>ו</w:t>
      </w:r>
      <w:r>
        <w:rPr>
          <w:rFonts w:ascii="David" w:hAnsi="David" w:cs="David"/>
          <w:sz w:val="24"/>
          <w:szCs w:val="24"/>
          <w:rtl/>
        </w:rPr>
        <w:t>א</w:t>
      </w:r>
      <w:r w:rsidRPr="004662E9">
        <w:rPr>
          <w:rFonts w:ascii="David" w:hAnsi="David" w:cs="David"/>
          <w:sz w:val="24"/>
          <w:szCs w:val="24"/>
          <w:rtl/>
        </w:rPr>
        <w:t>ר</w:t>
      </w:r>
      <w:r>
        <w:rPr>
          <w:rFonts w:ascii="David" w:hAnsi="David" w:cs="David" w:hint="cs"/>
          <w:sz w:val="24"/>
          <w:szCs w:val="24"/>
          <w:rtl/>
        </w:rPr>
        <w:t>ים</w:t>
      </w:r>
      <w:r w:rsidRPr="004662E9">
        <w:rPr>
          <w:rFonts w:ascii="David" w:hAnsi="David" w:cs="David"/>
          <w:sz w:val="24"/>
          <w:szCs w:val="24"/>
          <w:rtl/>
        </w:rPr>
        <w:t xml:space="preserve"> </w:t>
      </w:r>
      <w:r>
        <w:rPr>
          <w:rFonts w:ascii="David" w:hAnsi="David" w:cs="David" w:hint="cs"/>
          <w:sz w:val="24"/>
          <w:szCs w:val="24"/>
          <w:rtl/>
        </w:rPr>
        <w:t xml:space="preserve">הריקודים ודברי הבנות, ומופיע </w:t>
      </w:r>
      <w:r w:rsidRPr="004662E9">
        <w:rPr>
          <w:rFonts w:ascii="David" w:hAnsi="David" w:cs="David"/>
          <w:sz w:val="24"/>
          <w:szCs w:val="24"/>
          <w:rtl/>
        </w:rPr>
        <w:t>מדרש אג</w:t>
      </w:r>
      <w:r>
        <w:rPr>
          <w:rFonts w:ascii="David" w:hAnsi="David" w:cs="David"/>
          <w:sz w:val="24"/>
          <w:szCs w:val="24"/>
          <w:rtl/>
        </w:rPr>
        <w:t xml:space="preserve">דה על פסוקים </w:t>
      </w:r>
      <w:r>
        <w:rPr>
          <w:rFonts w:ascii="David" w:hAnsi="David" w:cs="David" w:hint="cs"/>
          <w:sz w:val="24"/>
          <w:szCs w:val="24"/>
          <w:rtl/>
        </w:rPr>
        <w:t>מ</w:t>
      </w:r>
      <w:r>
        <w:rPr>
          <w:rFonts w:ascii="David" w:hAnsi="David" w:cs="David"/>
          <w:sz w:val="24"/>
          <w:szCs w:val="24"/>
          <w:rtl/>
        </w:rPr>
        <w:t>שיר השירים</w:t>
      </w:r>
      <w:r>
        <w:rPr>
          <w:rFonts w:ascii="David" w:hAnsi="David" w:cs="David" w:hint="cs"/>
          <w:sz w:val="24"/>
          <w:szCs w:val="24"/>
          <w:rtl/>
        </w:rPr>
        <w:t xml:space="preserve"> המסביר מדוע יום הכיפורים הוא יום טוב,</w:t>
      </w:r>
      <w:r>
        <w:rPr>
          <w:rFonts w:ascii="David" w:hAnsi="David" w:cs="David"/>
          <w:sz w:val="24"/>
          <w:szCs w:val="24"/>
          <w:rtl/>
        </w:rPr>
        <w:t xml:space="preserve"> </w:t>
      </w:r>
      <w:r>
        <w:rPr>
          <w:rFonts w:ascii="David" w:hAnsi="David" w:cs="David" w:hint="cs"/>
          <w:sz w:val="24"/>
          <w:szCs w:val="24"/>
          <w:rtl/>
        </w:rPr>
        <w:t xml:space="preserve">וכן </w:t>
      </w:r>
      <w:r w:rsidRPr="004662E9">
        <w:rPr>
          <w:rFonts w:ascii="David" w:hAnsi="David" w:cs="David"/>
          <w:sz w:val="24"/>
          <w:szCs w:val="24"/>
          <w:rtl/>
        </w:rPr>
        <w:t xml:space="preserve">תפילה לבניין </w:t>
      </w:r>
      <w:r>
        <w:rPr>
          <w:rFonts w:ascii="David" w:hAnsi="David" w:cs="David" w:hint="cs"/>
          <w:sz w:val="24"/>
          <w:szCs w:val="24"/>
          <w:rtl/>
        </w:rPr>
        <w:t xml:space="preserve">בית </w:t>
      </w:r>
      <w:r w:rsidRPr="004662E9">
        <w:rPr>
          <w:rFonts w:ascii="David" w:hAnsi="David" w:cs="David"/>
          <w:sz w:val="24"/>
          <w:szCs w:val="24"/>
          <w:rtl/>
        </w:rPr>
        <w:t>המקדש השלישי</w:t>
      </w:r>
      <w:r>
        <w:rPr>
          <w:rFonts w:ascii="David" w:hAnsi="David" w:cs="David" w:hint="cs"/>
          <w:sz w:val="24"/>
          <w:szCs w:val="24"/>
          <w:rtl/>
        </w:rPr>
        <w:t>.</w:t>
      </w:r>
    </w:p>
    <w:p w:rsidR="00B24A53" w:rsidRPr="004662E9" w:rsidRDefault="00B24A53" w:rsidP="00B24A53">
      <w:pPr>
        <w:spacing w:line="360" w:lineRule="auto"/>
        <w:rPr>
          <w:rFonts w:ascii="David" w:hAnsi="David" w:cs="David"/>
          <w:sz w:val="24"/>
          <w:szCs w:val="24"/>
          <w:rtl/>
        </w:rPr>
      </w:pPr>
      <w:r w:rsidRPr="004662E9">
        <w:rPr>
          <w:rFonts w:ascii="David" w:hAnsi="David" w:cs="David"/>
          <w:sz w:val="24"/>
          <w:szCs w:val="24"/>
          <w:highlight w:val="green"/>
          <w:rtl/>
        </w:rPr>
        <w:lastRenderedPageBreak/>
        <w:t>תוכן</w:t>
      </w:r>
    </w:p>
    <w:p w:rsidR="00B24A53" w:rsidRPr="004662E9" w:rsidRDefault="00B24A53" w:rsidP="00B24A53">
      <w:pPr>
        <w:spacing w:line="360" w:lineRule="auto"/>
        <w:rPr>
          <w:rFonts w:ascii="David" w:hAnsi="David" w:cs="David"/>
          <w:b/>
          <w:bCs/>
          <w:sz w:val="24"/>
          <w:szCs w:val="24"/>
          <w:rtl/>
        </w:rPr>
      </w:pPr>
      <w:r w:rsidRPr="004662E9">
        <w:rPr>
          <w:rFonts w:ascii="David" w:hAnsi="David" w:cs="David"/>
          <w:b/>
          <w:bCs/>
          <w:sz w:val="24"/>
          <w:szCs w:val="24"/>
          <w:rtl/>
        </w:rPr>
        <w:t>ימים טובים לישראל</w:t>
      </w:r>
    </w:p>
    <w:p w:rsidR="00B24A53" w:rsidRDefault="00B24A53" w:rsidP="00B24A53">
      <w:pPr>
        <w:spacing w:line="360" w:lineRule="auto"/>
        <w:rPr>
          <w:rFonts w:ascii="David" w:hAnsi="David" w:cs="David"/>
          <w:sz w:val="24"/>
          <w:szCs w:val="24"/>
          <w:rtl/>
        </w:rPr>
      </w:pPr>
      <w:r w:rsidRPr="004662E9">
        <w:rPr>
          <w:rFonts w:ascii="David" w:hAnsi="David" w:cs="David"/>
          <w:sz w:val="24"/>
          <w:szCs w:val="24"/>
          <w:rtl/>
        </w:rPr>
        <w:t xml:space="preserve">הימים </w:t>
      </w:r>
      <w:r w:rsidRPr="004662E9">
        <w:rPr>
          <w:rFonts w:ascii="David" w:hAnsi="David" w:cs="David"/>
          <w:b/>
          <w:bCs/>
          <w:sz w:val="24"/>
          <w:szCs w:val="24"/>
          <w:rtl/>
        </w:rPr>
        <w:t>ט"ו באב ויום הכיפורים</w:t>
      </w:r>
      <w:r w:rsidRPr="004662E9">
        <w:rPr>
          <w:rFonts w:ascii="David" w:hAnsi="David" w:cs="David"/>
          <w:sz w:val="24"/>
          <w:szCs w:val="24"/>
          <w:rtl/>
        </w:rPr>
        <w:t xml:space="preserve"> נקבעו כימים טובים, בגלל</w:t>
      </w:r>
      <w:r>
        <w:rPr>
          <w:rFonts w:ascii="David" w:hAnsi="David" w:cs="David"/>
          <w:sz w:val="24"/>
          <w:szCs w:val="24"/>
          <w:rtl/>
        </w:rPr>
        <w:t xml:space="preserve"> אירועים מיוחדים שקרו בהם. </w:t>
      </w:r>
      <w:r w:rsidRPr="004662E9">
        <w:rPr>
          <w:rFonts w:ascii="David" w:hAnsi="David" w:cs="David"/>
          <w:sz w:val="24"/>
          <w:szCs w:val="24"/>
          <w:rtl/>
        </w:rPr>
        <w:t>בט"ו באב הוחלט להתיר לשבטים השונים להתחתן אלו באלו (להתחתן עם בנים או בנות משבטים אחרים), ולא רק חתונות בתוך השבט. כמו כן ביום זה נפסקה הגזירה על יוצאי מצרים שימותו במדבר. גם יום הכיפורים הוא יום טוב שמיוחד לסליחה ולמחילה על העוונות</w:t>
      </w:r>
      <w:r>
        <w:rPr>
          <w:rFonts w:ascii="David" w:hAnsi="David" w:cs="David" w:hint="cs"/>
          <w:sz w:val="24"/>
          <w:szCs w:val="24"/>
          <w:rtl/>
        </w:rPr>
        <w:t>.</w:t>
      </w:r>
      <w:r>
        <w:rPr>
          <w:rFonts w:ascii="David" w:hAnsi="David" w:cs="David"/>
          <w:sz w:val="24"/>
          <w:szCs w:val="24"/>
          <w:rtl/>
        </w:rPr>
        <w:t xml:space="preserve"> </w:t>
      </w:r>
      <w:r w:rsidRPr="004662E9">
        <w:rPr>
          <w:rFonts w:ascii="David" w:hAnsi="David" w:cs="David"/>
          <w:sz w:val="24"/>
          <w:szCs w:val="24"/>
          <w:rtl/>
        </w:rPr>
        <w:t>ביום זה נתן הקב"ה לישראל את לוחות הברית השניים. בימים שמחים אלו בנות ישראל נהגו לצאת למצוא להן חתנים.</w:t>
      </w:r>
      <w:r>
        <w:rPr>
          <w:rFonts w:ascii="David" w:hAnsi="David" w:cs="David" w:hint="cs"/>
          <w:sz w:val="24"/>
          <w:szCs w:val="24"/>
          <w:rtl/>
        </w:rPr>
        <w:t xml:space="preserve"> התלמידים יתבקשו לכתוב לכל אחד מהימים הללו שתי סיבות מדוע הוא יום שמח (משימה 1).</w:t>
      </w:r>
    </w:p>
    <w:p w:rsidR="00B24A53" w:rsidRPr="004662E9" w:rsidRDefault="00B24A53" w:rsidP="00B24A53">
      <w:pPr>
        <w:spacing w:line="360" w:lineRule="auto"/>
        <w:rPr>
          <w:rFonts w:ascii="David" w:hAnsi="David" w:cs="David"/>
          <w:sz w:val="24"/>
          <w:szCs w:val="24"/>
          <w:rtl/>
        </w:rPr>
      </w:pPr>
    </w:p>
    <w:p w:rsidR="00B24A53" w:rsidRPr="004662E9" w:rsidRDefault="00B24A53" w:rsidP="00B24A53">
      <w:pPr>
        <w:spacing w:line="360" w:lineRule="auto"/>
        <w:rPr>
          <w:rFonts w:ascii="David" w:hAnsi="David" w:cs="David"/>
          <w:sz w:val="24"/>
          <w:szCs w:val="24"/>
          <w:rtl/>
        </w:rPr>
      </w:pPr>
      <w:r w:rsidRPr="004662E9">
        <w:rPr>
          <w:rFonts w:ascii="David" w:hAnsi="David" w:cs="David"/>
          <w:b/>
          <w:bCs/>
          <w:sz w:val="24"/>
          <w:szCs w:val="24"/>
          <w:rtl/>
        </w:rPr>
        <w:t>כְלֵי לָבָן שְׁאוּלִין</w:t>
      </w:r>
      <w:r>
        <w:rPr>
          <w:rFonts w:ascii="David" w:hAnsi="David" w:cs="David" w:hint="cs"/>
          <w:b/>
          <w:bCs/>
          <w:sz w:val="24"/>
          <w:szCs w:val="24"/>
          <w:rtl/>
        </w:rPr>
        <w:t>...</w:t>
      </w:r>
      <w:r w:rsidRPr="005440E5">
        <w:rPr>
          <w:rFonts w:ascii="David" w:hAnsi="David" w:cs="David"/>
          <w:b/>
          <w:bCs/>
          <w:sz w:val="24"/>
          <w:szCs w:val="24"/>
          <w:rtl/>
        </w:rPr>
        <w:t xml:space="preserve"> </w:t>
      </w:r>
      <w:r w:rsidRPr="004662E9">
        <w:rPr>
          <w:rFonts w:ascii="David" w:hAnsi="David" w:cs="David"/>
          <w:b/>
          <w:bCs/>
          <w:sz w:val="24"/>
          <w:szCs w:val="24"/>
          <w:rtl/>
        </w:rPr>
        <w:t xml:space="preserve">כָּל הַכֵּלִים </w:t>
      </w:r>
      <w:proofErr w:type="spellStart"/>
      <w:r w:rsidRPr="004662E9">
        <w:rPr>
          <w:rFonts w:ascii="David" w:hAnsi="David" w:cs="David"/>
          <w:b/>
          <w:bCs/>
          <w:sz w:val="24"/>
          <w:szCs w:val="24"/>
          <w:rtl/>
        </w:rPr>
        <w:t>טְעוּנִין</w:t>
      </w:r>
      <w:proofErr w:type="spellEnd"/>
      <w:r w:rsidRPr="004662E9">
        <w:rPr>
          <w:rFonts w:ascii="David" w:hAnsi="David" w:cs="David"/>
          <w:b/>
          <w:bCs/>
          <w:sz w:val="24"/>
          <w:szCs w:val="24"/>
          <w:rtl/>
        </w:rPr>
        <w:t xml:space="preserve"> טְבִילָה</w:t>
      </w:r>
    </w:p>
    <w:p w:rsidR="00B24A53" w:rsidRDefault="00B24A53" w:rsidP="00B24A53">
      <w:pPr>
        <w:spacing w:line="360" w:lineRule="auto"/>
        <w:rPr>
          <w:rFonts w:ascii="David" w:hAnsi="David" w:cs="David"/>
          <w:sz w:val="24"/>
          <w:szCs w:val="24"/>
          <w:rtl/>
        </w:rPr>
      </w:pPr>
      <w:r w:rsidRPr="004662E9">
        <w:rPr>
          <w:rFonts w:ascii="David" w:hAnsi="David" w:cs="David"/>
          <w:sz w:val="24"/>
          <w:szCs w:val="24"/>
          <w:rtl/>
        </w:rPr>
        <w:t>כאשר בנות ישראל יצאו לחולל (לרקוד) בכרמים ולמצוא להן חתן, כל אחת הייתה שואלת בגדים לבנים מחברתה, ולא הייתה לובשת את הבגדים האישיים שלה. גם הבנות העשירות היו שואלות בגדים לבנים מאחרות</w:t>
      </w:r>
      <w:r>
        <w:rPr>
          <w:rFonts w:ascii="David" w:hAnsi="David" w:cs="David" w:hint="cs"/>
          <w:sz w:val="24"/>
          <w:szCs w:val="24"/>
          <w:rtl/>
        </w:rPr>
        <w:t>,</w:t>
      </w:r>
      <w:r w:rsidRPr="004662E9">
        <w:rPr>
          <w:rFonts w:ascii="David" w:hAnsi="David" w:cs="David"/>
          <w:sz w:val="24"/>
          <w:szCs w:val="24"/>
          <w:rtl/>
        </w:rPr>
        <w:t xml:space="preserve"> כדי שלא לבייש את הבנות העניות שאין להן בגדים יפים.</w:t>
      </w:r>
      <w:r>
        <w:rPr>
          <w:rFonts w:ascii="David" w:hAnsi="David" w:cs="David" w:hint="cs"/>
          <w:sz w:val="24"/>
          <w:szCs w:val="24"/>
          <w:rtl/>
        </w:rPr>
        <w:t xml:space="preserve"> היה צורך להטביל את </w:t>
      </w:r>
      <w:r w:rsidRPr="004662E9">
        <w:rPr>
          <w:rFonts w:ascii="David" w:hAnsi="David" w:cs="David"/>
          <w:sz w:val="24"/>
          <w:szCs w:val="24"/>
          <w:rtl/>
        </w:rPr>
        <w:t>כל הבגדים שהבנות שאלו אחת מהשנ</w:t>
      </w:r>
      <w:r>
        <w:rPr>
          <w:rFonts w:ascii="David" w:hAnsi="David" w:cs="David" w:hint="cs"/>
          <w:sz w:val="24"/>
          <w:szCs w:val="24"/>
          <w:rtl/>
        </w:rPr>
        <w:t>י</w:t>
      </w:r>
      <w:r w:rsidRPr="004662E9">
        <w:rPr>
          <w:rFonts w:ascii="David" w:hAnsi="David" w:cs="David"/>
          <w:sz w:val="24"/>
          <w:szCs w:val="24"/>
          <w:rtl/>
        </w:rPr>
        <w:t>יה</w:t>
      </w:r>
      <w:r>
        <w:rPr>
          <w:rFonts w:ascii="David" w:hAnsi="David" w:cs="David" w:hint="cs"/>
          <w:sz w:val="24"/>
          <w:szCs w:val="24"/>
          <w:rtl/>
        </w:rPr>
        <w:t>,</w:t>
      </w:r>
      <w:r w:rsidRPr="004662E9">
        <w:rPr>
          <w:rFonts w:ascii="David" w:hAnsi="David" w:cs="David"/>
          <w:sz w:val="24"/>
          <w:szCs w:val="24"/>
          <w:rtl/>
        </w:rPr>
        <w:t xml:space="preserve"> מחשש שמא בעלת הבגד הי</w:t>
      </w:r>
      <w:r>
        <w:rPr>
          <w:rFonts w:ascii="David" w:hAnsi="David" w:cs="David" w:hint="cs"/>
          <w:sz w:val="24"/>
          <w:szCs w:val="24"/>
          <w:rtl/>
        </w:rPr>
        <w:t>י</w:t>
      </w:r>
      <w:r w:rsidRPr="004662E9">
        <w:rPr>
          <w:rFonts w:ascii="David" w:hAnsi="David" w:cs="David"/>
          <w:sz w:val="24"/>
          <w:szCs w:val="24"/>
          <w:rtl/>
        </w:rPr>
        <w:t>תה טמאה.</w:t>
      </w:r>
      <w:r>
        <w:rPr>
          <w:rFonts w:ascii="David" w:hAnsi="David" w:cs="David" w:hint="cs"/>
          <w:sz w:val="24"/>
          <w:szCs w:val="24"/>
          <w:rtl/>
        </w:rPr>
        <w:t xml:space="preserve"> התלמידים יבחרו את המשפט המתאר את מעשה הבנות עם הסיבה המתאימה לכך (משימה 2).</w:t>
      </w:r>
    </w:p>
    <w:p w:rsidR="00B24A53" w:rsidRPr="004662E9" w:rsidRDefault="00B24A53" w:rsidP="00B24A53">
      <w:pPr>
        <w:spacing w:line="360" w:lineRule="auto"/>
        <w:rPr>
          <w:rFonts w:ascii="David" w:hAnsi="David" w:cs="David"/>
          <w:sz w:val="24"/>
          <w:szCs w:val="24"/>
          <w:rtl/>
        </w:rPr>
      </w:pPr>
    </w:p>
    <w:p w:rsidR="00B24A53" w:rsidRDefault="00B24A53" w:rsidP="00B24A53">
      <w:pPr>
        <w:spacing w:line="360" w:lineRule="auto"/>
        <w:rPr>
          <w:rFonts w:ascii="David" w:hAnsi="David" w:cs="David"/>
          <w:sz w:val="24"/>
          <w:szCs w:val="24"/>
          <w:rtl/>
        </w:rPr>
      </w:pPr>
      <w:r w:rsidRPr="004662E9">
        <w:rPr>
          <w:rFonts w:ascii="David" w:hAnsi="David" w:cs="David"/>
          <w:b/>
          <w:bCs/>
          <w:sz w:val="24"/>
          <w:szCs w:val="24"/>
          <w:rtl/>
        </w:rPr>
        <w:t>וּמֶה הָיוּ אוֹמְרוֹת</w:t>
      </w:r>
      <w:r w:rsidRPr="004662E9">
        <w:rPr>
          <w:rFonts w:ascii="David" w:hAnsi="David" w:cs="David"/>
          <w:b/>
          <w:bCs/>
          <w:sz w:val="24"/>
          <w:szCs w:val="24"/>
        </w:rPr>
        <w:t>?</w:t>
      </w:r>
      <w:r w:rsidRPr="004662E9">
        <w:rPr>
          <w:rFonts w:ascii="David" w:hAnsi="David" w:cs="David"/>
          <w:b/>
          <w:bCs/>
          <w:sz w:val="24"/>
          <w:szCs w:val="24"/>
        </w:rPr>
        <w:br/>
      </w:r>
      <w:r w:rsidRPr="004662E9">
        <w:rPr>
          <w:rFonts w:ascii="David" w:hAnsi="David" w:cs="David"/>
          <w:sz w:val="24"/>
          <w:szCs w:val="24"/>
          <w:rtl/>
        </w:rPr>
        <w:t>הבנות היו רוקדות בכרמים ורוצות שהבחורים ייבחרו בהן לנשים. לכן כל אחת אמרה מדוע יש לבחור דווקא בה:</w:t>
      </w:r>
      <w:r>
        <w:rPr>
          <w:rFonts w:ascii="David" w:hAnsi="David" w:cs="David" w:hint="cs"/>
          <w:sz w:val="24"/>
          <w:szCs w:val="24"/>
          <w:rtl/>
        </w:rPr>
        <w:t xml:space="preserve"> </w:t>
      </w:r>
      <w:r w:rsidRPr="004662E9">
        <w:rPr>
          <w:rFonts w:ascii="David" w:hAnsi="David" w:cs="David"/>
          <w:sz w:val="24"/>
          <w:szCs w:val="24"/>
          <w:rtl/>
        </w:rPr>
        <w:t>הבחורות היפות היו אומרות: "שָׂא נָא עֵינֶיךָ וּרְאֵה</w:t>
      </w:r>
      <w:r w:rsidRPr="004662E9">
        <w:rPr>
          <w:rFonts w:ascii="David" w:hAnsi="David" w:cs="David"/>
          <w:sz w:val="24"/>
          <w:szCs w:val="24"/>
        </w:rPr>
        <w:t>,</w:t>
      </w:r>
      <w:r w:rsidRPr="004662E9">
        <w:rPr>
          <w:rFonts w:ascii="David" w:hAnsi="David" w:cs="David"/>
          <w:sz w:val="24"/>
          <w:szCs w:val="24"/>
          <w:rtl/>
        </w:rPr>
        <w:t xml:space="preserve"> מָה אַתָּה בּוֹרֵר לָךְ</w:t>
      </w:r>
      <w:r w:rsidRPr="004662E9">
        <w:rPr>
          <w:rFonts w:ascii="David" w:hAnsi="David" w:cs="David"/>
          <w:sz w:val="24"/>
          <w:szCs w:val="24"/>
        </w:rPr>
        <w:t>."</w:t>
      </w:r>
      <w:r>
        <w:rPr>
          <w:rFonts w:ascii="David" w:hAnsi="David" w:cs="David" w:hint="cs"/>
          <w:sz w:val="24"/>
          <w:szCs w:val="24"/>
          <w:rtl/>
        </w:rPr>
        <w:t xml:space="preserve"> </w:t>
      </w:r>
      <w:r w:rsidRPr="004662E9">
        <w:rPr>
          <w:rFonts w:ascii="David" w:hAnsi="David" w:cs="David"/>
          <w:sz w:val="24"/>
          <w:szCs w:val="24"/>
          <w:rtl/>
        </w:rPr>
        <w:t xml:space="preserve">הבחורות שבאו ממשפחות מיוחסות (חשובות) היו אומרות: "אַל </w:t>
      </w:r>
      <w:proofErr w:type="spellStart"/>
      <w:r w:rsidRPr="004662E9">
        <w:rPr>
          <w:rFonts w:ascii="David" w:hAnsi="David" w:cs="David"/>
          <w:sz w:val="24"/>
          <w:szCs w:val="24"/>
          <w:rtl/>
        </w:rPr>
        <w:t>תִּתֵּן</w:t>
      </w:r>
      <w:proofErr w:type="spellEnd"/>
      <w:r w:rsidRPr="004662E9">
        <w:rPr>
          <w:rFonts w:ascii="David" w:hAnsi="David" w:cs="David"/>
          <w:sz w:val="24"/>
          <w:szCs w:val="24"/>
          <w:rtl/>
        </w:rPr>
        <w:t xml:space="preserve"> עֵינֶיךָ בַּנּוֹי, תֵּן עֵינֶיךָ בַמִּשְׁפָּחָה"</w:t>
      </w:r>
      <w:r w:rsidRPr="004662E9">
        <w:rPr>
          <w:rFonts w:ascii="David" w:hAnsi="David" w:cs="David"/>
          <w:sz w:val="24"/>
          <w:szCs w:val="24"/>
        </w:rPr>
        <w:t>.</w:t>
      </w:r>
      <w:r>
        <w:rPr>
          <w:rFonts w:ascii="David" w:hAnsi="David" w:cs="David" w:hint="cs"/>
          <w:sz w:val="24"/>
          <w:szCs w:val="24"/>
          <w:rtl/>
        </w:rPr>
        <w:t xml:space="preserve"> </w:t>
      </w:r>
      <w:r w:rsidRPr="004662E9">
        <w:rPr>
          <w:rFonts w:ascii="David" w:hAnsi="David" w:cs="David"/>
          <w:sz w:val="24"/>
          <w:szCs w:val="24"/>
          <w:rtl/>
        </w:rPr>
        <w:t xml:space="preserve">ואילו הבחורות שהיו פחות יפות או מיוחסות היו אומרות: </w:t>
      </w:r>
      <w:r w:rsidRPr="004662E9">
        <w:rPr>
          <w:rFonts w:ascii="David" w:hAnsi="David" w:cs="David"/>
          <w:sz w:val="24"/>
          <w:szCs w:val="24"/>
        </w:rPr>
        <w:t>"</w:t>
      </w:r>
      <w:r w:rsidRPr="004662E9">
        <w:rPr>
          <w:rFonts w:ascii="David" w:hAnsi="David" w:cs="David"/>
          <w:sz w:val="24"/>
          <w:szCs w:val="24"/>
          <w:rtl/>
        </w:rPr>
        <w:t>שֶׁקֶר הַחֵן וְהֶבֶל הַיֹּפִי</w:t>
      </w:r>
      <w:r w:rsidRPr="004662E9">
        <w:rPr>
          <w:rFonts w:ascii="David" w:hAnsi="David" w:cs="David"/>
          <w:sz w:val="24"/>
          <w:szCs w:val="24"/>
        </w:rPr>
        <w:t>,</w:t>
      </w:r>
      <w:r w:rsidRPr="004662E9">
        <w:rPr>
          <w:rFonts w:ascii="David" w:hAnsi="David" w:cs="David"/>
          <w:sz w:val="24"/>
          <w:szCs w:val="24"/>
          <w:rtl/>
        </w:rPr>
        <w:t xml:space="preserve"> </w:t>
      </w:r>
      <w:proofErr w:type="spellStart"/>
      <w:r w:rsidRPr="004662E9">
        <w:rPr>
          <w:rFonts w:ascii="David" w:hAnsi="David" w:cs="David"/>
          <w:sz w:val="24"/>
          <w:szCs w:val="24"/>
          <w:rtl/>
        </w:rPr>
        <w:t>אִשָּׁה</w:t>
      </w:r>
      <w:proofErr w:type="spellEnd"/>
      <w:r w:rsidRPr="004662E9">
        <w:rPr>
          <w:rFonts w:ascii="David" w:hAnsi="David" w:cs="David"/>
          <w:sz w:val="24"/>
          <w:szCs w:val="24"/>
          <w:rtl/>
        </w:rPr>
        <w:t xml:space="preserve"> יִרְאַת ה' הִיא תִתְהַלָּל". כלומר שיש לבחור בהן כי יש בהן יראת שמים ומידות טובות.</w:t>
      </w:r>
      <w:r>
        <w:rPr>
          <w:rFonts w:ascii="David" w:hAnsi="David" w:cs="David" w:hint="cs"/>
          <w:sz w:val="24"/>
          <w:szCs w:val="24"/>
          <w:rtl/>
        </w:rPr>
        <w:t xml:space="preserve"> התלמידים יתאימו בין דברי הבנות לתמונות השונות (משימה 3).</w:t>
      </w:r>
    </w:p>
    <w:p w:rsidR="00B24A53" w:rsidRPr="004662E9" w:rsidRDefault="00B24A53" w:rsidP="00B24A53">
      <w:pPr>
        <w:spacing w:line="360" w:lineRule="auto"/>
        <w:rPr>
          <w:rFonts w:ascii="David" w:hAnsi="David" w:cs="David"/>
          <w:sz w:val="24"/>
          <w:szCs w:val="24"/>
          <w:rtl/>
        </w:rPr>
      </w:pPr>
    </w:p>
    <w:p w:rsidR="00B24A53" w:rsidRPr="004662E9" w:rsidRDefault="00B24A53" w:rsidP="00B24A53">
      <w:pPr>
        <w:spacing w:line="360" w:lineRule="auto"/>
        <w:rPr>
          <w:rFonts w:ascii="David" w:hAnsi="David" w:cs="David"/>
          <w:b/>
          <w:bCs/>
          <w:sz w:val="24"/>
          <w:szCs w:val="24"/>
          <w:rtl/>
        </w:rPr>
      </w:pPr>
      <w:r w:rsidRPr="004662E9">
        <w:rPr>
          <w:rFonts w:ascii="David" w:hAnsi="David" w:cs="David"/>
          <w:b/>
          <w:bCs/>
          <w:sz w:val="24"/>
          <w:szCs w:val="24"/>
          <w:rtl/>
        </w:rPr>
        <w:t xml:space="preserve">בְיוֹם </w:t>
      </w:r>
      <w:proofErr w:type="spellStart"/>
      <w:r w:rsidRPr="004662E9">
        <w:rPr>
          <w:rFonts w:ascii="David" w:hAnsi="David" w:cs="David"/>
          <w:b/>
          <w:bCs/>
          <w:sz w:val="24"/>
          <w:szCs w:val="24"/>
          <w:rtl/>
        </w:rPr>
        <w:t>חֲתֻנָּתו</w:t>
      </w:r>
      <w:proofErr w:type="spellEnd"/>
      <w:r w:rsidRPr="004662E9">
        <w:rPr>
          <w:rFonts w:ascii="David" w:hAnsi="David" w:cs="David"/>
          <w:b/>
          <w:bCs/>
          <w:sz w:val="24"/>
          <w:szCs w:val="24"/>
          <w:rtl/>
        </w:rPr>
        <w:t>ֹ וּבְיוֹם שִׂמְחַת לִבּוֹ</w:t>
      </w:r>
    </w:p>
    <w:p w:rsidR="00B24A53" w:rsidRPr="004662E9" w:rsidRDefault="00B24A53" w:rsidP="00B24A53">
      <w:pPr>
        <w:spacing w:after="0" w:line="360" w:lineRule="auto"/>
        <w:rPr>
          <w:rFonts w:ascii="David" w:hAnsi="David" w:cs="David"/>
          <w:sz w:val="24"/>
          <w:szCs w:val="24"/>
          <w:rtl/>
        </w:rPr>
      </w:pPr>
      <w:r w:rsidRPr="004662E9">
        <w:rPr>
          <w:rFonts w:ascii="David" w:hAnsi="David" w:cs="David"/>
          <w:sz w:val="24"/>
          <w:szCs w:val="24"/>
          <w:rtl/>
        </w:rPr>
        <w:t xml:space="preserve">במשנה מובא פסוק מספר שיר השירים בו תיאור השמחה של אמו של </w:t>
      </w:r>
      <w:r>
        <w:rPr>
          <w:rFonts w:ascii="David" w:hAnsi="David" w:cs="David"/>
          <w:sz w:val="24"/>
          <w:szCs w:val="24"/>
          <w:rtl/>
        </w:rPr>
        <w:t>שלמה המלך ביום חתונתו</w:t>
      </w:r>
      <w:r w:rsidRPr="004662E9">
        <w:rPr>
          <w:rFonts w:ascii="David" w:hAnsi="David" w:cs="David"/>
          <w:sz w:val="24"/>
          <w:szCs w:val="24"/>
          <w:rtl/>
        </w:rPr>
        <w:t xml:space="preserve">. הפסוק הזה נדרש כמשל, לומר לנו שכמו שאמו של שלמה המלך שמחה ביום </w:t>
      </w:r>
      <w:r>
        <w:rPr>
          <w:rFonts w:ascii="David" w:hAnsi="David" w:cs="David" w:hint="cs"/>
          <w:sz w:val="24"/>
          <w:szCs w:val="24"/>
          <w:rtl/>
        </w:rPr>
        <w:t>ח</w:t>
      </w:r>
      <w:r>
        <w:rPr>
          <w:rFonts w:ascii="David" w:hAnsi="David" w:cs="David"/>
          <w:sz w:val="24"/>
          <w:szCs w:val="24"/>
          <w:rtl/>
        </w:rPr>
        <w:t>תונתו</w:t>
      </w:r>
      <w:r>
        <w:rPr>
          <w:rFonts w:ascii="David" w:hAnsi="David" w:cs="David" w:hint="cs"/>
          <w:sz w:val="24"/>
          <w:szCs w:val="24"/>
          <w:rtl/>
        </w:rPr>
        <w:t xml:space="preserve"> -</w:t>
      </w:r>
      <w:r w:rsidRPr="004662E9">
        <w:rPr>
          <w:rFonts w:ascii="David" w:hAnsi="David" w:cs="David"/>
          <w:sz w:val="24"/>
          <w:szCs w:val="24"/>
          <w:rtl/>
        </w:rPr>
        <w:t xml:space="preserve"> כך הקב"ה שמח ביום "חתונתו" עם ישראל, בשני אירועים שקרו ביום הכיפורים:</w:t>
      </w:r>
    </w:p>
    <w:p w:rsidR="00B24A53" w:rsidRPr="004662E9" w:rsidRDefault="00B24A53" w:rsidP="00B24A53">
      <w:pPr>
        <w:spacing w:after="0" w:line="360" w:lineRule="auto"/>
        <w:rPr>
          <w:rFonts w:ascii="David" w:hAnsi="David" w:cs="David"/>
          <w:sz w:val="24"/>
          <w:szCs w:val="24"/>
          <w:rtl/>
        </w:rPr>
      </w:pPr>
      <w:r w:rsidRPr="004662E9">
        <w:rPr>
          <w:rFonts w:ascii="David" w:hAnsi="David" w:cs="David"/>
          <w:b/>
          <w:bCs/>
          <w:sz w:val="24"/>
          <w:szCs w:val="24"/>
        </w:rPr>
        <w:t>"</w:t>
      </w:r>
      <w:r w:rsidRPr="004662E9">
        <w:rPr>
          <w:rFonts w:ascii="David" w:hAnsi="David" w:cs="David"/>
          <w:b/>
          <w:bCs/>
          <w:sz w:val="24"/>
          <w:szCs w:val="24"/>
          <w:rtl/>
        </w:rPr>
        <w:t xml:space="preserve">בְּיוֹם </w:t>
      </w:r>
      <w:proofErr w:type="spellStart"/>
      <w:r w:rsidRPr="004662E9">
        <w:rPr>
          <w:rFonts w:ascii="David" w:hAnsi="David" w:cs="David"/>
          <w:b/>
          <w:bCs/>
          <w:sz w:val="24"/>
          <w:szCs w:val="24"/>
          <w:rtl/>
        </w:rPr>
        <w:t>חֲתֻנָּתו</w:t>
      </w:r>
      <w:proofErr w:type="spellEnd"/>
      <w:r w:rsidRPr="004662E9">
        <w:rPr>
          <w:rFonts w:ascii="David" w:hAnsi="David" w:cs="David"/>
          <w:b/>
          <w:bCs/>
          <w:sz w:val="24"/>
          <w:szCs w:val="24"/>
          <w:rtl/>
        </w:rPr>
        <w:t>ֹ" – זֶה מַתַּן תּוֹרָה</w:t>
      </w:r>
      <w:r>
        <w:rPr>
          <w:rFonts w:ascii="David" w:hAnsi="David" w:cs="David"/>
          <w:sz w:val="24"/>
          <w:szCs w:val="24"/>
          <w:rtl/>
        </w:rPr>
        <w:t xml:space="preserve"> – </w:t>
      </w:r>
      <w:r w:rsidRPr="004662E9">
        <w:rPr>
          <w:rFonts w:ascii="David" w:hAnsi="David" w:cs="David"/>
          <w:sz w:val="24"/>
          <w:szCs w:val="24"/>
          <w:rtl/>
        </w:rPr>
        <w:t>זמן מתן הלוחות השניים לישראל היה ביום הכיפורים.</w:t>
      </w:r>
    </w:p>
    <w:p w:rsidR="00B24A53" w:rsidRPr="004662E9" w:rsidRDefault="00B24A53" w:rsidP="00B24A53">
      <w:pPr>
        <w:spacing w:after="0" w:line="360" w:lineRule="auto"/>
        <w:rPr>
          <w:rFonts w:ascii="David" w:hAnsi="David" w:cs="David"/>
          <w:sz w:val="24"/>
          <w:szCs w:val="24"/>
          <w:rtl/>
        </w:rPr>
      </w:pPr>
      <w:r w:rsidRPr="004662E9">
        <w:rPr>
          <w:rFonts w:ascii="David" w:hAnsi="David" w:cs="David"/>
          <w:b/>
          <w:bCs/>
          <w:sz w:val="24"/>
          <w:szCs w:val="24"/>
        </w:rPr>
        <w:t>"</w:t>
      </w:r>
      <w:r w:rsidRPr="004662E9">
        <w:rPr>
          <w:rFonts w:ascii="David" w:hAnsi="David" w:cs="David"/>
          <w:b/>
          <w:bCs/>
          <w:sz w:val="24"/>
          <w:szCs w:val="24"/>
          <w:rtl/>
        </w:rPr>
        <w:t>וּבְיוֹם שִׂמְחַת לִבּוֹ" – זֶה בִּנְיַן בֵּית הַמִּקְדָּשׁ</w:t>
      </w:r>
      <w:r w:rsidRPr="004662E9">
        <w:rPr>
          <w:rFonts w:ascii="David" w:hAnsi="David" w:cs="David"/>
          <w:sz w:val="24"/>
          <w:szCs w:val="24"/>
          <w:rtl/>
        </w:rPr>
        <w:t xml:space="preserve"> –בית המקדש שבנה שלמה המלך נחנך ביום הכיפורים.</w:t>
      </w:r>
      <w:r>
        <w:rPr>
          <w:rFonts w:ascii="David" w:hAnsi="David" w:cs="David" w:hint="cs"/>
          <w:sz w:val="24"/>
          <w:szCs w:val="24"/>
          <w:rtl/>
        </w:rPr>
        <w:t xml:space="preserve"> התלמידים יתאימו בין שלוש הסיבות לשמחה ביום הכיפורים לתמונות המתארות סיבות אלו (משימה 4).</w:t>
      </w:r>
    </w:p>
    <w:p w:rsidR="00B24A53" w:rsidRPr="004662E9" w:rsidRDefault="00B24A53" w:rsidP="00B24A53">
      <w:pPr>
        <w:spacing w:after="120" w:line="360" w:lineRule="auto"/>
        <w:rPr>
          <w:rFonts w:ascii="David" w:hAnsi="David" w:cs="David"/>
          <w:b/>
          <w:bCs/>
          <w:sz w:val="24"/>
          <w:szCs w:val="24"/>
          <w:rtl/>
        </w:rPr>
      </w:pPr>
      <w:bookmarkStart w:id="0" w:name="_GoBack"/>
      <w:bookmarkEnd w:id="0"/>
    </w:p>
    <w:p w:rsidR="00B24A53" w:rsidRPr="004662E9" w:rsidRDefault="00B24A53" w:rsidP="00B24A53">
      <w:pPr>
        <w:spacing w:after="120" w:line="360" w:lineRule="auto"/>
        <w:rPr>
          <w:rFonts w:ascii="David" w:hAnsi="David" w:cs="David"/>
          <w:sz w:val="24"/>
          <w:szCs w:val="24"/>
          <w:rtl/>
        </w:rPr>
      </w:pPr>
      <w:r w:rsidRPr="004662E9">
        <w:rPr>
          <w:rFonts w:ascii="David" w:hAnsi="David" w:cs="David"/>
          <w:sz w:val="24"/>
          <w:szCs w:val="24"/>
          <w:highlight w:val="green"/>
          <w:rtl/>
        </w:rPr>
        <w:lastRenderedPageBreak/>
        <w:t>מיומנות</w:t>
      </w:r>
    </w:p>
    <w:p w:rsidR="00B24A53" w:rsidRPr="00613A37" w:rsidRDefault="00B24A53" w:rsidP="002909AE">
      <w:pPr>
        <w:pStyle w:val="aa"/>
        <w:numPr>
          <w:ilvl w:val="0"/>
          <w:numId w:val="2"/>
        </w:numPr>
        <w:spacing w:after="200" w:line="360" w:lineRule="auto"/>
        <w:rPr>
          <w:rFonts w:ascii="David" w:hAnsi="David" w:cs="David"/>
          <w:b/>
          <w:bCs/>
          <w:sz w:val="24"/>
          <w:szCs w:val="24"/>
          <w:rtl/>
        </w:rPr>
      </w:pPr>
      <w:r w:rsidRPr="00613A37">
        <w:rPr>
          <w:rFonts w:ascii="David" w:hAnsi="David" w:cs="David" w:hint="cs"/>
          <w:b/>
          <w:bCs/>
          <w:sz w:val="24"/>
          <w:szCs w:val="24"/>
          <w:rtl/>
        </w:rPr>
        <w:t xml:space="preserve">שאילת שאלות על מילים או </w:t>
      </w:r>
      <w:r>
        <w:rPr>
          <w:rFonts w:ascii="David" w:hAnsi="David" w:cs="David" w:hint="cs"/>
          <w:b/>
          <w:bCs/>
          <w:sz w:val="24"/>
          <w:szCs w:val="24"/>
          <w:rtl/>
        </w:rPr>
        <w:t xml:space="preserve">על </w:t>
      </w:r>
      <w:r w:rsidRPr="00613A37">
        <w:rPr>
          <w:rFonts w:ascii="David" w:hAnsi="David" w:cs="David" w:hint="cs"/>
          <w:b/>
          <w:bCs/>
          <w:sz w:val="24"/>
          <w:szCs w:val="24"/>
          <w:rtl/>
        </w:rPr>
        <w:t>מושגים שאינם מוכרים (בפתיחה ליחידה)</w:t>
      </w:r>
    </w:p>
    <w:p w:rsidR="00B24A53" w:rsidRPr="00613A37" w:rsidRDefault="00B24A53" w:rsidP="00B24A53">
      <w:pPr>
        <w:spacing w:line="360" w:lineRule="auto"/>
        <w:rPr>
          <w:rFonts w:ascii="David" w:hAnsi="David" w:cs="David"/>
          <w:sz w:val="24"/>
          <w:szCs w:val="24"/>
          <w:rtl/>
        </w:rPr>
      </w:pPr>
      <w:r w:rsidRPr="00613A37">
        <w:rPr>
          <w:rFonts w:ascii="David" w:hAnsi="David" w:cs="David" w:hint="cs"/>
          <w:sz w:val="24"/>
          <w:szCs w:val="24"/>
          <w:rtl/>
        </w:rPr>
        <w:t xml:space="preserve">כחלק מתהליך </w:t>
      </w:r>
      <w:r>
        <w:rPr>
          <w:rFonts w:ascii="David" w:hAnsi="David" w:cs="David" w:hint="cs"/>
          <w:sz w:val="24"/>
          <w:szCs w:val="24"/>
          <w:rtl/>
        </w:rPr>
        <w:t>עידוד התלמידים לשאול</w:t>
      </w:r>
      <w:r w:rsidRPr="00613A37">
        <w:rPr>
          <w:rFonts w:ascii="David" w:hAnsi="David" w:cs="David" w:hint="cs"/>
          <w:sz w:val="24"/>
          <w:szCs w:val="24"/>
          <w:rtl/>
        </w:rPr>
        <w:t xml:space="preserve"> שאלות התלמידים מתבקשים בתחילת היחידה לשאול שאלות על מילים או </w:t>
      </w:r>
      <w:r>
        <w:rPr>
          <w:rFonts w:ascii="David" w:hAnsi="David" w:cs="David" w:hint="cs"/>
          <w:sz w:val="24"/>
          <w:szCs w:val="24"/>
          <w:rtl/>
        </w:rPr>
        <w:t xml:space="preserve">על </w:t>
      </w:r>
      <w:r w:rsidRPr="00613A37">
        <w:rPr>
          <w:rFonts w:ascii="David" w:hAnsi="David" w:cs="David" w:hint="cs"/>
          <w:sz w:val="24"/>
          <w:szCs w:val="24"/>
          <w:rtl/>
        </w:rPr>
        <w:t xml:space="preserve">מושגים שאינם מכירים: </w:t>
      </w:r>
      <w:r>
        <w:rPr>
          <w:rFonts w:ascii="David" w:hAnsi="David" w:cs="David" w:hint="cs"/>
          <w:sz w:val="24"/>
          <w:szCs w:val="24"/>
          <w:rtl/>
        </w:rPr>
        <w:t xml:space="preserve">שאולין, </w:t>
      </w:r>
      <w:proofErr w:type="spellStart"/>
      <w:r>
        <w:rPr>
          <w:rFonts w:ascii="David" w:hAnsi="David" w:cs="David" w:hint="cs"/>
          <w:sz w:val="24"/>
          <w:szCs w:val="24"/>
          <w:rtl/>
        </w:rPr>
        <w:t>טעונין</w:t>
      </w:r>
      <w:proofErr w:type="spellEnd"/>
      <w:r>
        <w:rPr>
          <w:rFonts w:ascii="David" w:hAnsi="David" w:cs="David" w:hint="cs"/>
          <w:sz w:val="24"/>
          <w:szCs w:val="24"/>
          <w:rtl/>
        </w:rPr>
        <w:t>, חולות, בורר ועוד.</w:t>
      </w:r>
    </w:p>
    <w:p w:rsidR="00B24A53" w:rsidRPr="00190AFE" w:rsidRDefault="00B24A53" w:rsidP="002909AE">
      <w:pPr>
        <w:pStyle w:val="aa"/>
        <w:numPr>
          <w:ilvl w:val="0"/>
          <w:numId w:val="2"/>
        </w:numPr>
        <w:spacing w:after="200" w:line="360" w:lineRule="auto"/>
        <w:rPr>
          <w:rFonts w:ascii="David" w:hAnsi="David" w:cs="David"/>
          <w:b/>
          <w:bCs/>
          <w:sz w:val="24"/>
          <w:szCs w:val="24"/>
          <w:rtl/>
        </w:rPr>
      </w:pPr>
      <w:r w:rsidRPr="00190AFE">
        <w:rPr>
          <w:rFonts w:ascii="David" w:hAnsi="David" w:cs="David"/>
          <w:b/>
          <w:bCs/>
          <w:sz w:val="24"/>
          <w:szCs w:val="24"/>
          <w:rtl/>
        </w:rPr>
        <w:t xml:space="preserve">הבנת משל </w:t>
      </w:r>
      <w:r w:rsidRPr="00190AFE">
        <w:rPr>
          <w:rFonts w:ascii="David" w:hAnsi="David" w:cs="David" w:hint="cs"/>
          <w:b/>
          <w:bCs/>
          <w:sz w:val="24"/>
          <w:szCs w:val="24"/>
          <w:rtl/>
        </w:rPr>
        <w:t xml:space="preserve">ונמשל במשנה (משימה </w:t>
      </w:r>
      <w:r>
        <w:rPr>
          <w:rFonts w:ascii="David" w:hAnsi="David" w:cs="David" w:hint="cs"/>
          <w:b/>
          <w:bCs/>
          <w:sz w:val="24"/>
          <w:szCs w:val="24"/>
          <w:rtl/>
        </w:rPr>
        <w:t>4</w:t>
      </w:r>
      <w:r w:rsidRPr="00190AFE">
        <w:rPr>
          <w:rFonts w:ascii="David" w:hAnsi="David" w:cs="David" w:hint="cs"/>
          <w:b/>
          <w:bCs/>
          <w:sz w:val="24"/>
          <w:szCs w:val="24"/>
          <w:rtl/>
        </w:rPr>
        <w:t>)</w:t>
      </w:r>
    </w:p>
    <w:p w:rsidR="00B24A53" w:rsidRDefault="00B24A53" w:rsidP="00B24A53">
      <w:pPr>
        <w:spacing w:line="360" w:lineRule="auto"/>
        <w:rPr>
          <w:rFonts w:ascii="David" w:hAnsi="David" w:cs="David"/>
          <w:sz w:val="24"/>
          <w:szCs w:val="24"/>
          <w:rtl/>
        </w:rPr>
      </w:pPr>
      <w:r>
        <w:rPr>
          <w:rFonts w:ascii="David" w:hAnsi="David" w:cs="David" w:hint="cs"/>
          <w:sz w:val="24"/>
          <w:szCs w:val="24"/>
          <w:rtl/>
        </w:rPr>
        <w:t>התלמידים יכירו את המשל המובא במשנה על יום חתונתו של שלמה המלך, ואת הנמשל על יום הכיפורים, כאשר כל פסוק מדגיש פן אחר בסיבת השמחה.</w:t>
      </w:r>
    </w:p>
    <w:p w:rsidR="00B24A53" w:rsidRPr="00613A37" w:rsidRDefault="00B24A53" w:rsidP="002909AE">
      <w:pPr>
        <w:pStyle w:val="aa"/>
        <w:numPr>
          <w:ilvl w:val="0"/>
          <w:numId w:val="2"/>
        </w:numPr>
        <w:spacing w:after="200" w:line="360" w:lineRule="auto"/>
        <w:rPr>
          <w:rFonts w:ascii="David" w:hAnsi="David" w:cs="David"/>
          <w:b/>
          <w:bCs/>
          <w:sz w:val="24"/>
          <w:szCs w:val="24"/>
          <w:rtl/>
        </w:rPr>
      </w:pPr>
      <w:r w:rsidRPr="00613A37">
        <w:rPr>
          <w:rFonts w:ascii="David" w:hAnsi="David" w:cs="David" w:hint="cs"/>
          <w:b/>
          <w:bCs/>
          <w:sz w:val="24"/>
          <w:szCs w:val="24"/>
          <w:rtl/>
        </w:rPr>
        <w:t>זיהוי מקרים לפי תמונות (משימ</w:t>
      </w:r>
      <w:r>
        <w:rPr>
          <w:rFonts w:ascii="David" w:hAnsi="David" w:cs="David" w:hint="cs"/>
          <w:b/>
          <w:bCs/>
          <w:sz w:val="24"/>
          <w:szCs w:val="24"/>
          <w:rtl/>
        </w:rPr>
        <w:t>ות 3, 4</w:t>
      </w:r>
      <w:r w:rsidRPr="00613A37">
        <w:rPr>
          <w:rFonts w:ascii="David" w:hAnsi="David" w:cs="David" w:hint="cs"/>
          <w:b/>
          <w:bCs/>
          <w:sz w:val="24"/>
          <w:szCs w:val="24"/>
          <w:rtl/>
        </w:rPr>
        <w:t>)</w:t>
      </w:r>
    </w:p>
    <w:p w:rsidR="00B24A53" w:rsidRDefault="00B24A53" w:rsidP="00B24A53">
      <w:pPr>
        <w:spacing w:line="360" w:lineRule="auto"/>
        <w:rPr>
          <w:rFonts w:ascii="David" w:hAnsi="David" w:cs="David"/>
          <w:sz w:val="24"/>
          <w:szCs w:val="24"/>
          <w:rtl/>
        </w:rPr>
      </w:pPr>
      <w:r>
        <w:rPr>
          <w:rFonts w:ascii="David" w:hAnsi="David" w:cs="David" w:hint="cs"/>
          <w:sz w:val="24"/>
          <w:szCs w:val="24"/>
          <w:rtl/>
        </w:rPr>
        <w:t>התלמידים יזהו את המקרים השונים במשנה ויתנו כותרת מתאימה לכל תמונה.</w:t>
      </w:r>
    </w:p>
    <w:p w:rsidR="00B24A53" w:rsidRPr="00B75367" w:rsidRDefault="00B24A53" w:rsidP="00B24A53">
      <w:pPr>
        <w:spacing w:line="360" w:lineRule="auto"/>
        <w:rPr>
          <w:rFonts w:ascii="David" w:hAnsi="David" w:cs="David"/>
          <w:sz w:val="24"/>
          <w:szCs w:val="24"/>
          <w:rtl/>
        </w:rPr>
      </w:pPr>
    </w:p>
    <w:p w:rsidR="00B24A53" w:rsidRPr="004662E9" w:rsidRDefault="00B24A53" w:rsidP="00B24A53">
      <w:pPr>
        <w:spacing w:after="120" w:line="360" w:lineRule="auto"/>
        <w:rPr>
          <w:rFonts w:ascii="David" w:hAnsi="David" w:cs="David"/>
          <w:sz w:val="24"/>
          <w:szCs w:val="24"/>
          <w:rtl/>
        </w:rPr>
      </w:pPr>
      <w:r w:rsidRPr="004662E9">
        <w:rPr>
          <w:rFonts w:ascii="David" w:hAnsi="David" w:cs="David"/>
          <w:sz w:val="24"/>
          <w:szCs w:val="24"/>
          <w:highlight w:val="green"/>
          <w:rtl/>
        </w:rPr>
        <w:t>משמעות</w:t>
      </w:r>
    </w:p>
    <w:p w:rsidR="00B24A53" w:rsidRDefault="00B24A53" w:rsidP="00B24A53">
      <w:pPr>
        <w:spacing w:line="360" w:lineRule="auto"/>
        <w:rPr>
          <w:rFonts w:ascii="David" w:hAnsi="David" w:cs="David"/>
          <w:sz w:val="24"/>
          <w:szCs w:val="24"/>
          <w:rtl/>
        </w:rPr>
      </w:pPr>
      <w:r>
        <w:rPr>
          <w:rFonts w:ascii="David" w:hAnsi="David" w:cs="David" w:hint="cs"/>
          <w:sz w:val="24"/>
          <w:szCs w:val="24"/>
          <w:rtl/>
        </w:rPr>
        <w:t>ממשנה זו ניתן לראות את החשיבות שראו חכמים בכך שלכל הבנות יהיו בגדי לבן ושכולן ירגישו בנוח לבקש בגד מחברותיהן. גם תלמידינו צריכים ללמוד להתחשב בחבריהם ולא לגרום עוגמת נפש למי שאין לו שפע. התלמידים יקראו על ההוראה מהמורה להגביל את עלות הממתקים לטיול, כדי שלא ליצור אווירה שאינה טובה בין החברים, ויצטרכו להסביר את הקשר אל הנלמד במשנתנו (משימה 5).</w:t>
      </w:r>
    </w:p>
    <w:p w:rsidR="00B24A53" w:rsidRPr="004662E9" w:rsidRDefault="00B24A53" w:rsidP="00B24A53">
      <w:pPr>
        <w:spacing w:line="360" w:lineRule="auto"/>
        <w:rPr>
          <w:rFonts w:ascii="David" w:hAnsi="David" w:cs="David"/>
          <w:sz w:val="24"/>
          <w:szCs w:val="24"/>
          <w:rtl/>
        </w:rPr>
      </w:pPr>
    </w:p>
    <w:p w:rsidR="00B24A53" w:rsidRPr="004662E9" w:rsidRDefault="00B24A53" w:rsidP="00B24A53">
      <w:pPr>
        <w:spacing w:after="120" w:line="360" w:lineRule="auto"/>
        <w:rPr>
          <w:rFonts w:ascii="David" w:hAnsi="David" w:cs="David"/>
          <w:sz w:val="24"/>
          <w:szCs w:val="24"/>
          <w:highlight w:val="green"/>
          <w:rtl/>
        </w:rPr>
      </w:pPr>
      <w:r w:rsidRPr="004662E9">
        <w:rPr>
          <w:rFonts w:ascii="David" w:hAnsi="David" w:cs="David"/>
          <w:sz w:val="24"/>
          <w:szCs w:val="24"/>
          <w:highlight w:val="green"/>
          <w:rtl/>
        </w:rPr>
        <w:t>מטרות</w:t>
      </w:r>
    </w:p>
    <w:p w:rsidR="00B24A53" w:rsidRPr="004662E9" w:rsidRDefault="00B24A53" w:rsidP="002909AE">
      <w:pPr>
        <w:pStyle w:val="aa"/>
        <w:numPr>
          <w:ilvl w:val="0"/>
          <w:numId w:val="1"/>
        </w:numPr>
        <w:spacing w:after="200" w:line="360" w:lineRule="auto"/>
        <w:rPr>
          <w:rFonts w:ascii="David" w:hAnsi="David" w:cs="David"/>
          <w:sz w:val="24"/>
          <w:szCs w:val="24"/>
          <w:rtl/>
        </w:rPr>
      </w:pPr>
      <w:r w:rsidRPr="004662E9">
        <w:rPr>
          <w:rFonts w:ascii="David" w:hAnsi="David" w:cs="David"/>
          <w:sz w:val="24"/>
          <w:szCs w:val="24"/>
          <w:rtl/>
        </w:rPr>
        <w:t xml:space="preserve">הישג </w:t>
      </w:r>
      <w:r w:rsidRPr="004662E9">
        <w:rPr>
          <w:rFonts w:ascii="David" w:hAnsi="David" w:cs="David"/>
          <w:b/>
          <w:bCs/>
          <w:sz w:val="24"/>
          <w:szCs w:val="24"/>
          <w:rtl/>
        </w:rPr>
        <w:t>לשון חכמים</w:t>
      </w:r>
      <w:r w:rsidRPr="004662E9">
        <w:rPr>
          <w:rFonts w:ascii="David" w:hAnsi="David" w:cs="David"/>
          <w:sz w:val="24"/>
          <w:szCs w:val="24"/>
          <w:rtl/>
        </w:rPr>
        <w:t>: התלמיד יכיר את המושגים 'כלי לבן', 'שאולין', '</w:t>
      </w:r>
      <w:proofErr w:type="spellStart"/>
      <w:r w:rsidRPr="004662E9">
        <w:rPr>
          <w:rFonts w:ascii="David" w:hAnsi="David" w:cs="David"/>
          <w:sz w:val="24"/>
          <w:szCs w:val="24"/>
          <w:rtl/>
        </w:rPr>
        <w:t>טעונין</w:t>
      </w:r>
      <w:proofErr w:type="spellEnd"/>
      <w:r w:rsidRPr="004662E9">
        <w:rPr>
          <w:rFonts w:ascii="David" w:hAnsi="David" w:cs="David"/>
          <w:sz w:val="24"/>
          <w:szCs w:val="24"/>
          <w:rtl/>
        </w:rPr>
        <w:t>', 'טבילה', 'חולות', 'בורר', 'נוי', 'עטרה'.</w:t>
      </w:r>
    </w:p>
    <w:p w:rsidR="00B24A53" w:rsidRPr="004662E9" w:rsidRDefault="00B24A53" w:rsidP="002909AE">
      <w:pPr>
        <w:pStyle w:val="aa"/>
        <w:numPr>
          <w:ilvl w:val="0"/>
          <w:numId w:val="1"/>
        </w:numPr>
        <w:spacing w:after="200" w:line="360" w:lineRule="auto"/>
        <w:rPr>
          <w:rFonts w:ascii="David" w:hAnsi="David" w:cs="David"/>
          <w:sz w:val="24"/>
          <w:szCs w:val="24"/>
          <w:rtl/>
        </w:rPr>
      </w:pPr>
      <w:r w:rsidRPr="004662E9">
        <w:rPr>
          <w:rFonts w:ascii="David" w:hAnsi="David" w:cs="David"/>
          <w:sz w:val="24"/>
          <w:szCs w:val="24"/>
          <w:rtl/>
        </w:rPr>
        <w:t xml:space="preserve">הישג </w:t>
      </w:r>
      <w:r w:rsidRPr="004662E9">
        <w:rPr>
          <w:rFonts w:ascii="David" w:hAnsi="David" w:cs="David"/>
          <w:b/>
          <w:bCs/>
          <w:sz w:val="24"/>
          <w:szCs w:val="24"/>
          <w:rtl/>
        </w:rPr>
        <w:t>תושב"ע</w:t>
      </w:r>
      <w:r w:rsidRPr="004662E9">
        <w:rPr>
          <w:rFonts w:ascii="David" w:hAnsi="David" w:cs="David"/>
          <w:sz w:val="24"/>
          <w:szCs w:val="24"/>
          <w:rtl/>
        </w:rPr>
        <w:t xml:space="preserve">: התלמיד ידע מהן הסיבות שבגללן ט"ו באב ויום הכיפורים הם ימי שמחה, </w:t>
      </w:r>
      <w:r>
        <w:rPr>
          <w:rFonts w:ascii="David" w:hAnsi="David" w:cs="David" w:hint="cs"/>
          <w:sz w:val="24"/>
          <w:szCs w:val="24"/>
          <w:rtl/>
        </w:rPr>
        <w:t>ומהי</w:t>
      </w:r>
      <w:r w:rsidRPr="004662E9">
        <w:rPr>
          <w:rFonts w:ascii="David" w:hAnsi="David" w:cs="David"/>
          <w:sz w:val="24"/>
          <w:szCs w:val="24"/>
          <w:rtl/>
        </w:rPr>
        <w:t xml:space="preserve"> הסיבה לשאילת הבגדים ו</w:t>
      </w:r>
      <w:r>
        <w:rPr>
          <w:rFonts w:ascii="David" w:hAnsi="David" w:cs="David" w:hint="cs"/>
          <w:sz w:val="24"/>
          <w:szCs w:val="24"/>
          <w:rtl/>
        </w:rPr>
        <w:t>ל</w:t>
      </w:r>
      <w:r w:rsidRPr="004662E9">
        <w:rPr>
          <w:rFonts w:ascii="David" w:hAnsi="David" w:cs="David"/>
          <w:sz w:val="24"/>
          <w:szCs w:val="24"/>
          <w:rtl/>
        </w:rPr>
        <w:t xml:space="preserve">הטבלתם </w:t>
      </w:r>
      <w:r>
        <w:rPr>
          <w:rFonts w:ascii="David" w:hAnsi="David" w:cs="David" w:hint="cs"/>
          <w:sz w:val="24"/>
          <w:szCs w:val="24"/>
          <w:rtl/>
        </w:rPr>
        <w:t>(</w:t>
      </w:r>
      <w:r w:rsidRPr="004662E9">
        <w:rPr>
          <w:rFonts w:ascii="David" w:hAnsi="David" w:cs="David"/>
          <w:sz w:val="24"/>
          <w:szCs w:val="24"/>
          <w:rtl/>
        </w:rPr>
        <w:t>מחשש לטומאה</w:t>
      </w:r>
      <w:r>
        <w:rPr>
          <w:rFonts w:ascii="David" w:hAnsi="David" w:cs="David" w:hint="cs"/>
          <w:sz w:val="24"/>
          <w:szCs w:val="24"/>
          <w:rtl/>
        </w:rPr>
        <w:t>)</w:t>
      </w:r>
      <w:r w:rsidRPr="004662E9">
        <w:rPr>
          <w:rFonts w:ascii="David" w:hAnsi="David" w:cs="David"/>
          <w:sz w:val="24"/>
          <w:szCs w:val="24"/>
          <w:rtl/>
        </w:rPr>
        <w:t>.</w:t>
      </w:r>
    </w:p>
    <w:p w:rsidR="00B24A53" w:rsidRPr="004662E9" w:rsidRDefault="00B24A53" w:rsidP="002909AE">
      <w:pPr>
        <w:pStyle w:val="aa"/>
        <w:numPr>
          <w:ilvl w:val="0"/>
          <w:numId w:val="1"/>
        </w:numPr>
        <w:spacing w:after="200" w:line="360" w:lineRule="auto"/>
        <w:rPr>
          <w:rFonts w:ascii="David" w:hAnsi="David" w:cs="David"/>
          <w:sz w:val="24"/>
          <w:szCs w:val="24"/>
          <w:rtl/>
        </w:rPr>
      </w:pPr>
      <w:r w:rsidRPr="004662E9">
        <w:rPr>
          <w:rFonts w:ascii="David" w:hAnsi="David" w:cs="David"/>
          <w:sz w:val="24"/>
          <w:szCs w:val="24"/>
          <w:rtl/>
        </w:rPr>
        <w:t xml:space="preserve">הישג </w:t>
      </w:r>
      <w:r w:rsidRPr="004662E9">
        <w:rPr>
          <w:rFonts w:ascii="David" w:hAnsi="David" w:cs="David"/>
          <w:b/>
          <w:bCs/>
          <w:sz w:val="24"/>
          <w:szCs w:val="24"/>
          <w:rtl/>
        </w:rPr>
        <w:t>הבנה ופרשנות</w:t>
      </w:r>
      <w:r>
        <w:rPr>
          <w:rFonts w:ascii="David" w:hAnsi="David" w:cs="David"/>
          <w:sz w:val="24"/>
          <w:szCs w:val="24"/>
          <w:rtl/>
        </w:rPr>
        <w:t>: התלמיד ידע בא</w:t>
      </w:r>
      <w:r w:rsidRPr="004662E9">
        <w:rPr>
          <w:rFonts w:ascii="David" w:hAnsi="David" w:cs="David"/>
          <w:sz w:val="24"/>
          <w:szCs w:val="24"/>
          <w:rtl/>
        </w:rPr>
        <w:t>לו דרכים ניסו הבנות לשכנע את הבנים לבחור בהן לנשים וכן יבין את דרשת הפסוק "ביום חתונתו וביום שמחת לבו".</w:t>
      </w:r>
    </w:p>
    <w:p w:rsidR="006D07BF" w:rsidRPr="00B24A53" w:rsidRDefault="00B24A53" w:rsidP="002909AE">
      <w:pPr>
        <w:pStyle w:val="aa"/>
        <w:numPr>
          <w:ilvl w:val="0"/>
          <w:numId w:val="1"/>
        </w:numPr>
        <w:spacing w:after="200" w:line="360" w:lineRule="auto"/>
        <w:rPr>
          <w:rFonts w:ascii="David" w:hAnsi="David" w:cs="David"/>
          <w:sz w:val="24"/>
          <w:szCs w:val="24"/>
        </w:rPr>
      </w:pPr>
      <w:r w:rsidRPr="004662E9">
        <w:rPr>
          <w:rFonts w:ascii="David" w:hAnsi="David" w:cs="David"/>
          <w:sz w:val="24"/>
          <w:szCs w:val="24"/>
          <w:rtl/>
        </w:rPr>
        <w:t xml:space="preserve">הישג </w:t>
      </w:r>
      <w:r w:rsidRPr="004662E9">
        <w:rPr>
          <w:rFonts w:ascii="David" w:hAnsi="David" w:cs="David"/>
          <w:b/>
          <w:bCs/>
          <w:sz w:val="24"/>
          <w:szCs w:val="24"/>
          <w:rtl/>
        </w:rPr>
        <w:t>תורת חיים</w:t>
      </w:r>
      <w:r w:rsidRPr="004662E9">
        <w:rPr>
          <w:rFonts w:ascii="David" w:hAnsi="David" w:cs="David"/>
          <w:sz w:val="24"/>
          <w:szCs w:val="24"/>
          <w:rtl/>
        </w:rPr>
        <w:t xml:space="preserve">: </w:t>
      </w:r>
      <w:r w:rsidRPr="009F6CBB">
        <w:rPr>
          <w:rFonts w:ascii="David" w:hAnsi="David" w:cs="David" w:hint="cs"/>
          <w:sz w:val="24"/>
          <w:szCs w:val="24"/>
          <w:rtl/>
        </w:rPr>
        <w:t>התלמיד יכיר את נושא ההתחשבות באחר והדאגה שהזולת לא ירגיש חסר</w:t>
      </w:r>
      <w:r w:rsidRPr="004662E9">
        <w:rPr>
          <w:rFonts w:ascii="David" w:hAnsi="David" w:cs="David"/>
          <w:sz w:val="24"/>
          <w:szCs w:val="24"/>
          <w:rtl/>
        </w:rPr>
        <w:t>.</w:t>
      </w:r>
      <w:r w:rsidR="002B1C39" w:rsidRPr="00B24A53">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B24A53"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9AE" w:rsidRDefault="002909AE" w:rsidP="00284F1C">
      <w:pPr>
        <w:spacing w:after="0" w:line="240" w:lineRule="auto"/>
      </w:pPr>
      <w:r>
        <w:separator/>
      </w:r>
    </w:p>
  </w:endnote>
  <w:endnote w:type="continuationSeparator" w:id="0">
    <w:p w:rsidR="002909AE" w:rsidRDefault="002909AE"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9AE" w:rsidRDefault="002909AE" w:rsidP="00284F1C">
      <w:pPr>
        <w:spacing w:after="0" w:line="240" w:lineRule="auto"/>
      </w:pPr>
      <w:r>
        <w:separator/>
      </w:r>
    </w:p>
  </w:footnote>
  <w:footnote w:type="continuationSeparator" w:id="0">
    <w:p w:rsidR="002909AE" w:rsidRDefault="002909AE"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BE26EA"/>
    <w:multiLevelType w:val="hybridMultilevel"/>
    <w:tmpl w:val="3102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383B8F"/>
    <w:multiLevelType w:val="hybridMultilevel"/>
    <w:tmpl w:val="5FB41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4369"/>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909AE"/>
    <w:rsid w:val="002B1C39"/>
    <w:rsid w:val="002B595E"/>
    <w:rsid w:val="002D0F07"/>
    <w:rsid w:val="00310D43"/>
    <w:rsid w:val="00314CF0"/>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969CB"/>
    <w:rsid w:val="006A2844"/>
    <w:rsid w:val="006A59A1"/>
    <w:rsid w:val="006B5BCE"/>
    <w:rsid w:val="00742EB5"/>
    <w:rsid w:val="0079080B"/>
    <w:rsid w:val="007C37FF"/>
    <w:rsid w:val="007C3B48"/>
    <w:rsid w:val="00830598"/>
    <w:rsid w:val="0083237F"/>
    <w:rsid w:val="008476B9"/>
    <w:rsid w:val="00863B75"/>
    <w:rsid w:val="00876C00"/>
    <w:rsid w:val="008865C1"/>
    <w:rsid w:val="008C321A"/>
    <w:rsid w:val="00902F05"/>
    <w:rsid w:val="0090670B"/>
    <w:rsid w:val="00927523"/>
    <w:rsid w:val="009B41FE"/>
    <w:rsid w:val="009D4263"/>
    <w:rsid w:val="009E73FE"/>
    <w:rsid w:val="009F16E3"/>
    <w:rsid w:val="00A204FE"/>
    <w:rsid w:val="00AA5CFA"/>
    <w:rsid w:val="00AB0E34"/>
    <w:rsid w:val="00AF21B1"/>
    <w:rsid w:val="00B10810"/>
    <w:rsid w:val="00B24A53"/>
    <w:rsid w:val="00B7078C"/>
    <w:rsid w:val="00B711D8"/>
    <w:rsid w:val="00B86702"/>
    <w:rsid w:val="00BB5C11"/>
    <w:rsid w:val="00BC6037"/>
    <w:rsid w:val="00BD4A89"/>
    <w:rsid w:val="00C02E81"/>
    <w:rsid w:val="00C115F6"/>
    <w:rsid w:val="00C14419"/>
    <w:rsid w:val="00C35755"/>
    <w:rsid w:val="00C76634"/>
    <w:rsid w:val="00C95A98"/>
    <w:rsid w:val="00CD0EB4"/>
    <w:rsid w:val="00CD57F7"/>
    <w:rsid w:val="00D06212"/>
    <w:rsid w:val="00D439D0"/>
    <w:rsid w:val="00D53F7F"/>
    <w:rsid w:val="00D8568D"/>
    <w:rsid w:val="00DD1FB2"/>
    <w:rsid w:val="00E0117C"/>
    <w:rsid w:val="00E250A5"/>
    <w:rsid w:val="00E46089"/>
    <w:rsid w:val="00E940EF"/>
    <w:rsid w:val="00ED2608"/>
    <w:rsid w:val="00EF1EEE"/>
    <w:rsid w:val="00F16493"/>
    <w:rsid w:val="00F24C13"/>
    <w:rsid w:val="00F4020A"/>
    <w:rsid w:val="00F610D6"/>
    <w:rsid w:val="00F841D6"/>
    <w:rsid w:val="00F9269B"/>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4154</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2016-06-27T11:58:00Z</dcterms:created>
  <dcterms:modified xsi:type="dcterms:W3CDTF">2016-06-27T12:00:00Z</dcterms:modified>
</cp:coreProperties>
</file>